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72038C" w:rsidP="003930CB">
      <w:pPr>
        <w:pStyle w:val="Title"/>
        <w:ind w:right="-126"/>
        <w:rPr>
          <w:b w:val="0"/>
          <w:bCs w:val="0"/>
        </w:rPr>
      </w:pPr>
      <w:r>
        <w:rPr>
          <w:b w:val="0"/>
          <w:bCs w:val="0"/>
        </w:rPr>
        <w:t>Tue</w:t>
      </w:r>
      <w:r w:rsidR="007C4A47">
        <w:rPr>
          <w:b w:val="0"/>
          <w:bCs w:val="0"/>
        </w:rPr>
        <w:t>s</w:t>
      </w:r>
      <w:r w:rsidR="004E0679">
        <w:rPr>
          <w:b w:val="0"/>
          <w:bCs w:val="0"/>
        </w:rPr>
        <w:t xml:space="preserve">day, </w:t>
      </w:r>
      <w:r w:rsidR="00CF7452">
        <w:rPr>
          <w:b w:val="0"/>
          <w:bCs w:val="0"/>
        </w:rPr>
        <w:t>Dec</w:t>
      </w:r>
      <w:r w:rsidR="00172104">
        <w:rPr>
          <w:b w:val="0"/>
          <w:bCs w:val="0"/>
        </w:rPr>
        <w:t xml:space="preserve">ember </w:t>
      </w:r>
      <w:r w:rsidR="00CF7452">
        <w:rPr>
          <w:b w:val="0"/>
          <w:bCs w:val="0"/>
        </w:rPr>
        <w:t>13</w:t>
      </w:r>
      <w:r w:rsidR="003F1A97">
        <w:rPr>
          <w:b w:val="0"/>
          <w:bCs w:val="0"/>
        </w:rPr>
        <w:t>, 2016</w:t>
      </w:r>
      <w:r w:rsidR="004E0679" w:rsidRPr="00C816A4">
        <w:rPr>
          <w:b w:val="0"/>
          <w:bCs w:val="0"/>
        </w:rPr>
        <w:t xml:space="preserve">, </w:t>
      </w:r>
      <w:r w:rsidR="004E0679">
        <w:rPr>
          <w:b w:val="0"/>
          <w:bCs w:val="0"/>
        </w:rPr>
        <w:t>6</w:t>
      </w:r>
      <w:r w:rsidR="004E0679" w:rsidRPr="00C816A4">
        <w:rPr>
          <w:b w:val="0"/>
          <w:bCs w:val="0"/>
        </w:rPr>
        <w:t>:</w:t>
      </w:r>
      <w:r w:rsidR="004E0679">
        <w:rPr>
          <w:b w:val="0"/>
          <w:bCs w:val="0"/>
        </w:rPr>
        <w:t>30</w:t>
      </w:r>
      <w:r w:rsidR="004E0679"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C07A14" w:rsidP="003930CB">
      <w:pPr>
        <w:pStyle w:val="Title"/>
        <w:ind w:right="-126"/>
      </w:pPr>
      <w:r>
        <w:t>MINUTES</w:t>
      </w:r>
    </w:p>
    <w:p w:rsidR="006E7497" w:rsidRDefault="006E7497" w:rsidP="003930CB">
      <w:pPr>
        <w:pStyle w:val="Title"/>
        <w:ind w:right="-126"/>
      </w:pPr>
    </w:p>
    <w:p w:rsidR="004E0679" w:rsidRPr="00836B08" w:rsidRDefault="004E0679" w:rsidP="00AB4F29">
      <w:pPr>
        <w:pStyle w:val="Title"/>
        <w:numPr>
          <w:ilvl w:val="0"/>
          <w:numId w:val="1"/>
        </w:numPr>
        <w:tabs>
          <w:tab w:val="clear" w:pos="2520"/>
        </w:tabs>
        <w:spacing w:after="120"/>
        <w:ind w:left="720" w:right="-126" w:hanging="720"/>
        <w:jc w:val="left"/>
        <w:rPr>
          <w:bCs w:val="0"/>
        </w:rPr>
      </w:pPr>
      <w:r w:rsidRPr="00836B08">
        <w:rPr>
          <w:bCs w:val="0"/>
        </w:rPr>
        <w:t>Call to order</w:t>
      </w:r>
      <w:r w:rsidR="00836B08">
        <w:rPr>
          <w:bCs w:val="0"/>
        </w:rPr>
        <w:t xml:space="preserve">. </w:t>
      </w:r>
      <w:r w:rsidR="00836B08">
        <w:rPr>
          <w:b w:val="0"/>
          <w:bCs w:val="0"/>
        </w:rPr>
        <w:t xml:space="preserve"> </w:t>
      </w:r>
      <w:r w:rsidR="000F4B3D">
        <w:rPr>
          <w:b w:val="0"/>
          <w:bCs w:val="0"/>
        </w:rPr>
        <w:t>The meeting was called to order by Mayor Bill Hurtley at 6:30 p.m.</w:t>
      </w:r>
    </w:p>
    <w:p w:rsidR="004E0679" w:rsidRPr="000F4B3D" w:rsidRDefault="004E0679" w:rsidP="00AB4F29">
      <w:pPr>
        <w:pStyle w:val="Title"/>
        <w:numPr>
          <w:ilvl w:val="0"/>
          <w:numId w:val="1"/>
        </w:numPr>
        <w:tabs>
          <w:tab w:val="clear" w:pos="2520"/>
        </w:tabs>
        <w:spacing w:after="120"/>
        <w:ind w:left="720" w:right="-126" w:hanging="720"/>
        <w:jc w:val="left"/>
        <w:rPr>
          <w:bCs w:val="0"/>
        </w:rPr>
      </w:pPr>
      <w:r w:rsidRPr="000F4B3D">
        <w:rPr>
          <w:bCs w:val="0"/>
        </w:rPr>
        <w:t>Roll Call</w:t>
      </w:r>
      <w:r w:rsidR="000F4B3D">
        <w:rPr>
          <w:bCs w:val="0"/>
        </w:rPr>
        <w:t xml:space="preserve">. </w:t>
      </w:r>
      <w:r w:rsidR="000F4B3D">
        <w:rPr>
          <w:b w:val="0"/>
          <w:bCs w:val="0"/>
        </w:rPr>
        <w:t xml:space="preserve"> Members present:  Mayor Bill Hurtley, </w:t>
      </w:r>
      <w:r w:rsidR="002F5E54">
        <w:rPr>
          <w:b w:val="0"/>
          <w:bCs w:val="0"/>
        </w:rPr>
        <w:t>Alderpersons Jim Brooks, Matt Br</w:t>
      </w:r>
      <w:r w:rsidR="000F4B3D">
        <w:rPr>
          <w:b w:val="0"/>
          <w:bCs w:val="0"/>
        </w:rPr>
        <w:t xml:space="preserve">own, Rick Cole, Ben Ladick, Gene Lewis, James Montgomery, and Erika Stuart.  Alderperson Josh Manring was absent.  Other present:  City Administrator/Finance Director Ian Rigg, City Clerk/Treasurer Judy Walton, City Attorney Mark Kopp, Community Development Director Jason Sergeant, Library Director Megan Kloeckner, </w:t>
      </w:r>
      <w:r w:rsidR="00973313">
        <w:rPr>
          <w:b w:val="0"/>
          <w:bCs w:val="0"/>
        </w:rPr>
        <w:t>Nick Bubolz of Town and Country Engineering, and resident Jan Taylor.</w:t>
      </w:r>
    </w:p>
    <w:p w:rsidR="00AB4F29" w:rsidRDefault="00973313" w:rsidP="00AB4F29">
      <w:pPr>
        <w:pStyle w:val="Title"/>
        <w:numPr>
          <w:ilvl w:val="0"/>
          <w:numId w:val="1"/>
        </w:numPr>
        <w:tabs>
          <w:tab w:val="clear" w:pos="2520"/>
        </w:tabs>
        <w:spacing w:after="120"/>
        <w:ind w:left="720" w:right="-126" w:hanging="720"/>
        <w:jc w:val="left"/>
        <w:rPr>
          <w:b w:val="0"/>
          <w:bCs w:val="0"/>
        </w:rPr>
      </w:pPr>
      <w:r w:rsidRPr="00DF39A2">
        <w:rPr>
          <w:bCs w:val="0"/>
        </w:rPr>
        <w:t>Approval of Agenda</w:t>
      </w:r>
      <w:r>
        <w:rPr>
          <w:bCs w:val="0"/>
        </w:rPr>
        <w:t xml:space="preserve">. </w:t>
      </w:r>
      <w:r>
        <w:rPr>
          <w:b w:val="0"/>
          <w:bCs w:val="0"/>
        </w:rPr>
        <w:t xml:space="preserve"> Brooks made a motion, seconded by Cole to </w:t>
      </w:r>
      <w:r w:rsidR="00057901">
        <w:rPr>
          <w:b w:val="0"/>
          <w:bCs w:val="0"/>
        </w:rPr>
        <w:t>correct</w:t>
      </w:r>
      <w:r w:rsidR="002E10DB">
        <w:rPr>
          <w:b w:val="0"/>
          <w:bCs w:val="0"/>
        </w:rPr>
        <w:t xml:space="preserve"> the start time for the meeting in Item 13A to 6:30 p.m. and </w:t>
      </w:r>
      <w:r>
        <w:rPr>
          <w:b w:val="0"/>
          <w:bCs w:val="0"/>
        </w:rPr>
        <w:t>approve the agenda as printed.  Motion approved 7-0.</w:t>
      </w:r>
    </w:p>
    <w:p w:rsidR="004E0679" w:rsidRPr="00AB4F29" w:rsidRDefault="00973313" w:rsidP="00AB4F29">
      <w:pPr>
        <w:pStyle w:val="Title"/>
        <w:numPr>
          <w:ilvl w:val="0"/>
          <w:numId w:val="1"/>
        </w:numPr>
        <w:tabs>
          <w:tab w:val="clear" w:pos="2520"/>
        </w:tabs>
        <w:spacing w:after="120"/>
        <w:ind w:left="720" w:right="-126" w:hanging="720"/>
        <w:jc w:val="left"/>
        <w:rPr>
          <w:b w:val="0"/>
          <w:bCs w:val="0"/>
        </w:rPr>
      </w:pPr>
      <w:r>
        <w:rPr>
          <w:bCs w:val="0"/>
        </w:rPr>
        <w:t xml:space="preserve">Approval of Minutes. </w:t>
      </w:r>
      <w:r>
        <w:rPr>
          <w:b w:val="0"/>
          <w:bCs w:val="0"/>
        </w:rPr>
        <w:t xml:space="preserve"> Brooks made a motion, seconded by Montgomery </w:t>
      </w:r>
      <w:r w:rsidR="004E0679" w:rsidRPr="00AB4F29">
        <w:rPr>
          <w:b w:val="0"/>
          <w:bCs w:val="0"/>
        </w:rPr>
        <w:t xml:space="preserve">to </w:t>
      </w:r>
      <w:r w:rsidR="00A54406">
        <w:rPr>
          <w:b w:val="0"/>
          <w:bCs w:val="0"/>
        </w:rPr>
        <w:t>waive</w:t>
      </w:r>
      <w:r w:rsidR="00172104">
        <w:rPr>
          <w:b w:val="0"/>
          <w:bCs w:val="0"/>
        </w:rPr>
        <w:t xml:space="preserve"> the reading of the minutes of</w:t>
      </w:r>
      <w:r w:rsidR="00AB4F29" w:rsidRPr="00AB4F29">
        <w:rPr>
          <w:b w:val="0"/>
          <w:bCs w:val="0"/>
        </w:rPr>
        <w:t xml:space="preserve"> </w:t>
      </w:r>
      <w:r w:rsidR="00CF7452">
        <w:rPr>
          <w:b w:val="0"/>
          <w:bCs w:val="0"/>
        </w:rPr>
        <w:t>November 8</w:t>
      </w:r>
      <w:r w:rsidR="00AB4F29" w:rsidRPr="00AB4F29">
        <w:rPr>
          <w:b w:val="0"/>
          <w:bCs w:val="0"/>
        </w:rPr>
        <w:t>, 2016</w:t>
      </w:r>
      <w:r w:rsidR="00DF56B9" w:rsidRPr="00AB4F29">
        <w:rPr>
          <w:b w:val="0"/>
          <w:bCs w:val="0"/>
        </w:rPr>
        <w:t xml:space="preserve"> </w:t>
      </w:r>
      <w:r w:rsidR="00CF7452">
        <w:rPr>
          <w:b w:val="0"/>
          <w:bCs w:val="0"/>
        </w:rPr>
        <w:t xml:space="preserve">&amp; November 28, 2016 </w:t>
      </w:r>
      <w:r w:rsidR="003F1A97" w:rsidRPr="00AB4F29">
        <w:rPr>
          <w:b w:val="0"/>
          <w:bCs w:val="0"/>
        </w:rPr>
        <w:t xml:space="preserve">and </w:t>
      </w:r>
      <w:r w:rsidR="00C50E57" w:rsidRPr="00AB4F29">
        <w:rPr>
          <w:b w:val="0"/>
          <w:bCs w:val="0"/>
        </w:rPr>
        <w:t>approve them as presented</w:t>
      </w:r>
      <w:r>
        <w:rPr>
          <w:b w:val="0"/>
          <w:bCs w:val="0"/>
        </w:rPr>
        <w:t>.  Motion approved 7-0.</w:t>
      </w:r>
    </w:p>
    <w:p w:rsidR="004E0679" w:rsidRPr="00973313" w:rsidRDefault="006266CB" w:rsidP="00AB4F29">
      <w:pPr>
        <w:pStyle w:val="Title"/>
        <w:numPr>
          <w:ilvl w:val="0"/>
          <w:numId w:val="1"/>
        </w:numPr>
        <w:tabs>
          <w:tab w:val="clear" w:pos="2520"/>
        </w:tabs>
        <w:spacing w:after="120"/>
        <w:ind w:left="720" w:right="-126" w:hanging="720"/>
        <w:jc w:val="left"/>
        <w:rPr>
          <w:bCs w:val="0"/>
        </w:rPr>
      </w:pPr>
      <w:r w:rsidRPr="00973313">
        <w:rPr>
          <w:bCs w:val="0"/>
        </w:rPr>
        <w:t>Civility reminder</w:t>
      </w:r>
      <w:r w:rsidR="00973313">
        <w:rPr>
          <w:bCs w:val="0"/>
        </w:rPr>
        <w:t xml:space="preserve">. </w:t>
      </w:r>
      <w:r w:rsidR="00973313">
        <w:rPr>
          <w:b w:val="0"/>
          <w:bCs w:val="0"/>
        </w:rPr>
        <w:t xml:space="preserve"> </w:t>
      </w:r>
      <w:r w:rsidR="005C3430" w:rsidRPr="005C3430">
        <w:rPr>
          <w:b w:val="0"/>
        </w:rPr>
        <w:t>Recognition of the commitment to civility and decorum at Council meetings.</w:t>
      </w:r>
    </w:p>
    <w:p w:rsidR="004E0679" w:rsidRPr="005C3430" w:rsidRDefault="004E0679" w:rsidP="00636E82">
      <w:pPr>
        <w:pStyle w:val="Title"/>
        <w:numPr>
          <w:ilvl w:val="0"/>
          <w:numId w:val="1"/>
        </w:numPr>
        <w:tabs>
          <w:tab w:val="clear" w:pos="2520"/>
        </w:tabs>
        <w:ind w:left="720" w:right="-126" w:hanging="720"/>
        <w:jc w:val="left"/>
        <w:rPr>
          <w:bCs w:val="0"/>
        </w:rPr>
      </w:pPr>
      <w:r w:rsidRPr="005C3430">
        <w:t>Citizen appearances</w:t>
      </w:r>
    </w:p>
    <w:p w:rsidR="00636E82" w:rsidRPr="00636E82" w:rsidRDefault="00636E82" w:rsidP="00636E82">
      <w:pPr>
        <w:pStyle w:val="Title"/>
        <w:numPr>
          <w:ilvl w:val="1"/>
          <w:numId w:val="1"/>
        </w:numPr>
        <w:ind w:right="-126"/>
        <w:jc w:val="left"/>
        <w:rPr>
          <w:b w:val="0"/>
          <w:bCs w:val="0"/>
        </w:rPr>
      </w:pPr>
      <w:r w:rsidRPr="00636E82">
        <w:rPr>
          <w:b w:val="0"/>
        </w:rPr>
        <w:t>Public Hearing:  Final Assessments for</w:t>
      </w:r>
      <w:r>
        <w:rPr>
          <w:b w:val="0"/>
        </w:rPr>
        <w:t xml:space="preserve"> North 1</w:t>
      </w:r>
      <w:r w:rsidRPr="00636E82">
        <w:rPr>
          <w:b w:val="0"/>
          <w:vertAlign w:val="superscript"/>
        </w:rPr>
        <w:t>st</w:t>
      </w:r>
      <w:r>
        <w:rPr>
          <w:b w:val="0"/>
        </w:rPr>
        <w:t xml:space="preserve"> Street and Montgomery Court Improvements</w:t>
      </w:r>
      <w:r w:rsidR="005C3430">
        <w:rPr>
          <w:b w:val="0"/>
        </w:rPr>
        <w:t>.</w:t>
      </w:r>
    </w:p>
    <w:p w:rsidR="00636E82" w:rsidRDefault="005C3430" w:rsidP="00636E82">
      <w:pPr>
        <w:pStyle w:val="Title"/>
        <w:numPr>
          <w:ilvl w:val="2"/>
          <w:numId w:val="1"/>
        </w:numPr>
        <w:spacing w:after="120"/>
        <w:ind w:right="-126"/>
        <w:jc w:val="left"/>
        <w:rPr>
          <w:b w:val="0"/>
          <w:bCs w:val="0"/>
        </w:rPr>
      </w:pPr>
      <w:r>
        <w:rPr>
          <w:b w:val="0"/>
          <w:bCs w:val="0"/>
        </w:rPr>
        <w:t>Nick Bubolz, Town and Country Engineering, presented the staff report.  The final lift of the street will be completed next year.  The project is 15% over budget due to additional concrete work, lead water services, and additional work on the sewer and water laterals.  The final assessments are close to the preliminary</w:t>
      </w:r>
      <w:r w:rsidR="00C93E51">
        <w:rPr>
          <w:b w:val="0"/>
          <w:bCs w:val="0"/>
        </w:rPr>
        <w:t xml:space="preserve"> estimates.</w:t>
      </w:r>
    </w:p>
    <w:p w:rsidR="00636E82" w:rsidRDefault="00C93E51" w:rsidP="00636E82">
      <w:pPr>
        <w:pStyle w:val="Title"/>
        <w:numPr>
          <w:ilvl w:val="2"/>
          <w:numId w:val="1"/>
        </w:numPr>
        <w:spacing w:after="120"/>
        <w:ind w:right="-126"/>
        <w:jc w:val="left"/>
        <w:rPr>
          <w:b w:val="0"/>
          <w:bCs w:val="0"/>
        </w:rPr>
      </w:pPr>
      <w:r>
        <w:rPr>
          <w:b w:val="0"/>
          <w:bCs w:val="0"/>
        </w:rPr>
        <w:t>Mayor Hurtley opened the public hearing at 6:36 p.m.  Jan Taylor, 44 W Main Street, asked how she could sign up for the 10 year repayment plan.  Walton explained that a billing would be sent out in the next couple of weeks and that would have the payment options on it.  Mayor Hurtley closed the public hearing at 6:37 p.m.</w:t>
      </w:r>
    </w:p>
    <w:p w:rsidR="00636E82" w:rsidRDefault="00C93E51" w:rsidP="00636E82">
      <w:pPr>
        <w:pStyle w:val="Title"/>
        <w:numPr>
          <w:ilvl w:val="2"/>
          <w:numId w:val="1"/>
        </w:numPr>
        <w:spacing w:after="120"/>
        <w:ind w:right="-126"/>
        <w:jc w:val="left"/>
        <w:rPr>
          <w:b w:val="0"/>
          <w:bCs w:val="0"/>
        </w:rPr>
      </w:pPr>
      <w:r>
        <w:rPr>
          <w:b w:val="0"/>
          <w:bCs w:val="0"/>
        </w:rPr>
        <w:t>There was no final discussion by the Council.</w:t>
      </w:r>
    </w:p>
    <w:p w:rsidR="00636E82" w:rsidRDefault="00C93E51" w:rsidP="00636E82">
      <w:pPr>
        <w:pStyle w:val="Title"/>
        <w:numPr>
          <w:ilvl w:val="2"/>
          <w:numId w:val="1"/>
        </w:numPr>
        <w:spacing w:after="120"/>
        <w:ind w:right="-126"/>
        <w:jc w:val="left"/>
        <w:rPr>
          <w:b w:val="0"/>
          <w:bCs w:val="0"/>
        </w:rPr>
      </w:pPr>
      <w:r>
        <w:rPr>
          <w:b w:val="0"/>
          <w:bCs w:val="0"/>
        </w:rPr>
        <w:t xml:space="preserve">Brooks made a motion, seconded by Cole </w:t>
      </w:r>
      <w:r w:rsidR="00636E82">
        <w:rPr>
          <w:b w:val="0"/>
          <w:bCs w:val="0"/>
        </w:rPr>
        <w:t>to adopt Resolution 2016-29, A Final Resolution Authorizing Public Improvements and Levying Special Assessments Against Benefitted Property In Evansville, Wisconsin</w:t>
      </w:r>
      <w:r>
        <w:rPr>
          <w:b w:val="0"/>
          <w:bCs w:val="0"/>
        </w:rPr>
        <w:t>.  Motion approved 7-0 on a roll call vote.</w:t>
      </w:r>
    </w:p>
    <w:p w:rsidR="00636E82" w:rsidRPr="00C93E51" w:rsidRDefault="00636E82" w:rsidP="00636E82">
      <w:pPr>
        <w:pStyle w:val="Title"/>
        <w:numPr>
          <w:ilvl w:val="1"/>
          <w:numId w:val="1"/>
        </w:numPr>
        <w:spacing w:after="120"/>
        <w:ind w:right="-126"/>
        <w:jc w:val="left"/>
        <w:rPr>
          <w:bCs w:val="0"/>
        </w:rPr>
      </w:pPr>
      <w:r w:rsidRPr="00C93E51">
        <w:rPr>
          <w:bCs w:val="0"/>
        </w:rPr>
        <w:t>Other citizen appearances</w:t>
      </w:r>
      <w:r w:rsidR="00C93E51">
        <w:rPr>
          <w:bCs w:val="0"/>
        </w:rPr>
        <w:t xml:space="preserve">. </w:t>
      </w:r>
      <w:r w:rsidR="00C93E51">
        <w:rPr>
          <w:b w:val="0"/>
          <w:bCs w:val="0"/>
        </w:rPr>
        <w:t xml:space="preserve"> None</w:t>
      </w:r>
    </w:p>
    <w:p w:rsidR="004E0679" w:rsidRPr="003C7186" w:rsidRDefault="004E0679" w:rsidP="00AB4F29">
      <w:pPr>
        <w:pStyle w:val="Title"/>
        <w:numPr>
          <w:ilvl w:val="0"/>
          <w:numId w:val="1"/>
        </w:numPr>
        <w:tabs>
          <w:tab w:val="clear" w:pos="2520"/>
        </w:tabs>
        <w:spacing w:after="120"/>
        <w:ind w:left="720" w:right="-126" w:hanging="720"/>
        <w:jc w:val="left"/>
        <w:rPr>
          <w:bCs w:val="0"/>
        </w:rPr>
      </w:pPr>
      <w:r w:rsidRPr="003C7186">
        <w:rPr>
          <w:bCs w:val="0"/>
        </w:rPr>
        <w:t>Reports of Committees</w:t>
      </w:r>
    </w:p>
    <w:p w:rsidR="0018377E" w:rsidRPr="006E112F" w:rsidRDefault="004E0679" w:rsidP="00AB4F29">
      <w:pPr>
        <w:pStyle w:val="Title"/>
        <w:numPr>
          <w:ilvl w:val="1"/>
          <w:numId w:val="1"/>
        </w:numPr>
        <w:spacing w:after="120"/>
        <w:ind w:right="-126"/>
        <w:jc w:val="left"/>
      </w:pPr>
      <w:r w:rsidRPr="003C7186">
        <w:rPr>
          <w:bCs w:val="0"/>
        </w:rPr>
        <w:t>Library Board Report</w:t>
      </w:r>
      <w:r w:rsidR="003C7186">
        <w:rPr>
          <w:bCs w:val="0"/>
        </w:rPr>
        <w:t xml:space="preserve">. </w:t>
      </w:r>
      <w:r w:rsidR="003C7186">
        <w:rPr>
          <w:b w:val="0"/>
          <w:bCs w:val="0"/>
        </w:rPr>
        <w:t xml:space="preserve"> Kloeckner distributed the winter program </w:t>
      </w:r>
      <w:r w:rsidR="003C7186" w:rsidRPr="006E112F">
        <w:rPr>
          <w:b w:val="0"/>
          <w:bCs w:val="0"/>
        </w:rPr>
        <w:t>brochure.  The Library will be closed on December 23</w:t>
      </w:r>
      <w:r w:rsidR="003C7186" w:rsidRPr="006E112F">
        <w:rPr>
          <w:b w:val="0"/>
          <w:bCs w:val="0"/>
          <w:vertAlign w:val="superscript"/>
        </w:rPr>
        <w:t>rd</w:t>
      </w:r>
      <w:r w:rsidR="003C7186" w:rsidRPr="006E112F">
        <w:rPr>
          <w:b w:val="0"/>
          <w:bCs w:val="0"/>
        </w:rPr>
        <w:t xml:space="preserve"> and 26</w:t>
      </w:r>
      <w:r w:rsidR="003C7186" w:rsidRPr="006E112F">
        <w:rPr>
          <w:b w:val="0"/>
          <w:bCs w:val="0"/>
          <w:vertAlign w:val="superscript"/>
        </w:rPr>
        <w:t>th</w:t>
      </w:r>
      <w:r w:rsidR="003C7186" w:rsidRPr="006E112F">
        <w:rPr>
          <w:b w:val="0"/>
          <w:bCs w:val="0"/>
        </w:rPr>
        <w:t xml:space="preserve"> and also on January 2</w:t>
      </w:r>
      <w:r w:rsidR="003C7186" w:rsidRPr="006E112F">
        <w:rPr>
          <w:b w:val="0"/>
          <w:bCs w:val="0"/>
          <w:vertAlign w:val="superscript"/>
        </w:rPr>
        <w:t>nd</w:t>
      </w:r>
      <w:r w:rsidR="003C7186" w:rsidRPr="006E112F">
        <w:rPr>
          <w:b w:val="0"/>
          <w:bCs w:val="0"/>
        </w:rPr>
        <w:t xml:space="preserve">.  </w:t>
      </w:r>
      <w:r w:rsidR="006E112F" w:rsidRPr="006E112F">
        <w:rPr>
          <w:b w:val="0"/>
          <w:bCs w:val="0"/>
        </w:rPr>
        <w:t>They have reached their goal of 150 Women each pledging $1,000 over the next 5 years.</w:t>
      </w:r>
    </w:p>
    <w:p w:rsidR="004E0679" w:rsidRPr="002C2F7E" w:rsidRDefault="004E0679" w:rsidP="00AB4F29">
      <w:pPr>
        <w:pStyle w:val="Title"/>
        <w:numPr>
          <w:ilvl w:val="1"/>
          <w:numId w:val="1"/>
        </w:numPr>
        <w:spacing w:after="120"/>
        <w:ind w:right="-126"/>
        <w:jc w:val="left"/>
        <w:rPr>
          <w:bCs w:val="0"/>
        </w:rPr>
      </w:pPr>
      <w:r w:rsidRPr="006E112F">
        <w:rPr>
          <w:bCs w:val="0"/>
        </w:rPr>
        <w:t>Youth Center Advisory Board Report</w:t>
      </w:r>
      <w:r w:rsidR="002C2F7E" w:rsidRPr="006E112F">
        <w:rPr>
          <w:bCs w:val="0"/>
        </w:rPr>
        <w:t xml:space="preserve">. </w:t>
      </w:r>
      <w:r w:rsidR="002C2F7E" w:rsidRPr="006E112F">
        <w:rPr>
          <w:b w:val="0"/>
          <w:bCs w:val="0"/>
        </w:rPr>
        <w:t xml:space="preserve"> Brooks reported they are planning for</w:t>
      </w:r>
      <w:r w:rsidR="002C2F7E">
        <w:rPr>
          <w:b w:val="0"/>
          <w:bCs w:val="0"/>
        </w:rPr>
        <w:t xml:space="preserve"> their second field trip – the kids want to go sledding.</w:t>
      </w:r>
    </w:p>
    <w:p w:rsidR="004211AE" w:rsidRPr="002C2F7E" w:rsidRDefault="004E0679" w:rsidP="00AB4F29">
      <w:pPr>
        <w:pStyle w:val="Title"/>
        <w:numPr>
          <w:ilvl w:val="1"/>
          <w:numId w:val="1"/>
        </w:numPr>
        <w:spacing w:after="120"/>
        <w:ind w:right="-126"/>
        <w:jc w:val="left"/>
        <w:rPr>
          <w:bCs w:val="0"/>
        </w:rPr>
      </w:pPr>
      <w:r w:rsidRPr="002C2F7E">
        <w:rPr>
          <w:bCs w:val="0"/>
        </w:rPr>
        <w:lastRenderedPageBreak/>
        <w:t>Plan Commission Report</w:t>
      </w:r>
      <w:r w:rsidR="002C2F7E">
        <w:rPr>
          <w:bCs w:val="0"/>
        </w:rPr>
        <w:t xml:space="preserve">. </w:t>
      </w:r>
      <w:r w:rsidR="002C2F7E">
        <w:rPr>
          <w:b w:val="0"/>
          <w:bCs w:val="0"/>
        </w:rPr>
        <w:t xml:space="preserve"> Sergeant reported they approved a site plan </w:t>
      </w:r>
      <w:r w:rsidR="00B977AC">
        <w:rPr>
          <w:b w:val="0"/>
          <w:bCs w:val="0"/>
        </w:rPr>
        <w:t>for an addition at 175 Union.</w:t>
      </w:r>
    </w:p>
    <w:p w:rsidR="00723252" w:rsidRDefault="00723252" w:rsidP="00723252">
      <w:pPr>
        <w:pStyle w:val="Title"/>
        <w:numPr>
          <w:ilvl w:val="2"/>
          <w:numId w:val="1"/>
        </w:numPr>
        <w:spacing w:after="120"/>
        <w:ind w:right="-126"/>
        <w:jc w:val="left"/>
        <w:rPr>
          <w:b w:val="0"/>
          <w:bCs w:val="0"/>
        </w:rPr>
      </w:pPr>
      <w:r>
        <w:rPr>
          <w:b w:val="0"/>
          <w:bCs w:val="0"/>
        </w:rPr>
        <w:t>Update on property maintenance code</w:t>
      </w:r>
      <w:r w:rsidR="002C2F7E">
        <w:rPr>
          <w:b w:val="0"/>
          <w:bCs w:val="0"/>
        </w:rPr>
        <w:t>.  Sergeant reported he is working with the City Attorney to finalize the ordinance for the first reading which he hopes to see on the next agenda.</w:t>
      </w:r>
    </w:p>
    <w:p w:rsidR="004E0679" w:rsidRPr="002C2F7E" w:rsidRDefault="004E0679" w:rsidP="00AB4F29">
      <w:pPr>
        <w:pStyle w:val="Title"/>
        <w:numPr>
          <w:ilvl w:val="1"/>
          <w:numId w:val="1"/>
        </w:numPr>
        <w:spacing w:after="120"/>
        <w:ind w:right="-126"/>
        <w:jc w:val="left"/>
        <w:rPr>
          <w:bCs w:val="0"/>
        </w:rPr>
      </w:pPr>
      <w:r w:rsidRPr="002C2F7E">
        <w:rPr>
          <w:bCs w:val="0"/>
        </w:rPr>
        <w:t>Finance and Labor Relations Committee Report</w:t>
      </w:r>
    </w:p>
    <w:p w:rsidR="00296186" w:rsidRDefault="00705ED4" w:rsidP="00AB4F29">
      <w:pPr>
        <w:numPr>
          <w:ilvl w:val="2"/>
          <w:numId w:val="1"/>
        </w:numPr>
        <w:spacing w:after="120"/>
        <w:ind w:right="-126"/>
      </w:pPr>
      <w:r>
        <w:t xml:space="preserve">Montgomery made a motion, seconded by Cole </w:t>
      </w:r>
      <w:r w:rsidR="00296186" w:rsidRPr="00AE0230">
        <w:t>to accept the City</w:t>
      </w:r>
      <w:r w:rsidR="00B804D0">
        <w:t xml:space="preserve"> </w:t>
      </w:r>
      <w:r w:rsidR="00296186" w:rsidRPr="00AE0230">
        <w:t>bills as presented</w:t>
      </w:r>
      <w:r>
        <w:t xml:space="preserve"> in the amount of $1,211,425.74.  Motion approved 7-0 on a roll call vote.</w:t>
      </w:r>
    </w:p>
    <w:p w:rsidR="00CF7452" w:rsidRPr="006E112F" w:rsidRDefault="00575510" w:rsidP="00CF7452">
      <w:pPr>
        <w:numPr>
          <w:ilvl w:val="2"/>
          <w:numId w:val="1"/>
        </w:numPr>
        <w:spacing w:after="120"/>
        <w:rPr>
          <w:szCs w:val="21"/>
        </w:rPr>
      </w:pPr>
      <w:r>
        <w:rPr>
          <w:szCs w:val="21"/>
        </w:rPr>
        <w:t xml:space="preserve">Montgomery made a motion, seconded by Cole </w:t>
      </w:r>
      <w:r w:rsidR="00CF7452" w:rsidRPr="008D72DA">
        <w:rPr>
          <w:szCs w:val="21"/>
        </w:rPr>
        <w:t xml:space="preserve">to </w:t>
      </w:r>
      <w:r>
        <w:rPr>
          <w:szCs w:val="21"/>
        </w:rPr>
        <w:t>approve</w:t>
      </w:r>
      <w:r w:rsidR="00CF7452">
        <w:rPr>
          <w:szCs w:val="21"/>
        </w:rPr>
        <w:t xml:space="preserve"> the </w:t>
      </w:r>
      <w:r w:rsidR="00CF7452" w:rsidRPr="008D72DA">
        <w:rPr>
          <w:szCs w:val="21"/>
        </w:rPr>
        <w:t>revised City of Evansville Personnel</w:t>
      </w:r>
      <w:r w:rsidR="00CF7452">
        <w:rPr>
          <w:szCs w:val="21"/>
        </w:rPr>
        <w:t xml:space="preserve"> Policies and Employee Handbook</w:t>
      </w:r>
      <w:r>
        <w:rPr>
          <w:szCs w:val="21"/>
        </w:rPr>
        <w:t xml:space="preserve">.  Rigg </w:t>
      </w:r>
      <w:r w:rsidRPr="006E112F">
        <w:rPr>
          <w:szCs w:val="21"/>
        </w:rPr>
        <w:t>reviewed each of the proposed, non-housekeeping, changes.</w:t>
      </w:r>
    </w:p>
    <w:p w:rsidR="00575510" w:rsidRPr="00934117" w:rsidRDefault="00575510" w:rsidP="00575510">
      <w:pPr>
        <w:spacing w:after="120"/>
        <w:ind w:left="2160"/>
        <w:rPr>
          <w:szCs w:val="21"/>
        </w:rPr>
      </w:pPr>
      <w:r w:rsidRPr="006E112F">
        <w:rPr>
          <w:szCs w:val="21"/>
        </w:rPr>
        <w:t xml:space="preserve">Brooks pointed out </w:t>
      </w:r>
      <w:r w:rsidR="00057901">
        <w:rPr>
          <w:szCs w:val="21"/>
        </w:rPr>
        <w:t>the</w:t>
      </w:r>
      <w:r w:rsidRPr="006E112F">
        <w:rPr>
          <w:szCs w:val="21"/>
        </w:rPr>
        <w:t xml:space="preserve"> changes in Section 3-2</w:t>
      </w:r>
      <w:r w:rsidR="006E112F" w:rsidRPr="006E112F">
        <w:rPr>
          <w:szCs w:val="21"/>
        </w:rPr>
        <w:t xml:space="preserve">, </w:t>
      </w:r>
      <w:r w:rsidRPr="006E112F">
        <w:rPr>
          <w:szCs w:val="21"/>
        </w:rPr>
        <w:t>Hiring Authority</w:t>
      </w:r>
      <w:r w:rsidR="00057901">
        <w:rPr>
          <w:szCs w:val="21"/>
        </w:rPr>
        <w:t xml:space="preserve">.  </w:t>
      </w:r>
      <w:r w:rsidR="006E112F" w:rsidRPr="006E112F">
        <w:rPr>
          <w:szCs w:val="21"/>
        </w:rPr>
        <w:t>In the past the committee</w:t>
      </w:r>
      <w:r w:rsidRPr="006E112F">
        <w:rPr>
          <w:szCs w:val="21"/>
        </w:rPr>
        <w:t xml:space="preserve"> would have the option of </w:t>
      </w:r>
      <w:r w:rsidR="0071764D" w:rsidRPr="006E112F">
        <w:rPr>
          <w:szCs w:val="21"/>
        </w:rPr>
        <w:t>not</w:t>
      </w:r>
      <w:r w:rsidRPr="006E112F">
        <w:rPr>
          <w:szCs w:val="21"/>
        </w:rPr>
        <w:t xml:space="preserve"> filling a vacancy </w:t>
      </w:r>
      <w:r w:rsidR="0071764D" w:rsidRPr="006E112F">
        <w:rPr>
          <w:szCs w:val="21"/>
        </w:rPr>
        <w:t xml:space="preserve">right away </w:t>
      </w:r>
      <w:r w:rsidRPr="006E112F">
        <w:rPr>
          <w:szCs w:val="21"/>
        </w:rPr>
        <w:t>if needed to help smooth the budget.</w:t>
      </w:r>
      <w:r w:rsidR="0071764D" w:rsidRPr="006E112F">
        <w:rPr>
          <w:szCs w:val="21"/>
        </w:rPr>
        <w:t xml:space="preserve">  Montgomery stated that a department head should be able to fill a vacancy if it was a budgeted </w:t>
      </w:r>
      <w:r w:rsidR="0071764D" w:rsidRPr="00934117">
        <w:rPr>
          <w:szCs w:val="21"/>
        </w:rPr>
        <w:t>position.</w:t>
      </w:r>
    </w:p>
    <w:p w:rsidR="0071764D" w:rsidRDefault="0071764D" w:rsidP="00575510">
      <w:pPr>
        <w:spacing w:after="120"/>
        <w:ind w:left="2160"/>
        <w:rPr>
          <w:szCs w:val="21"/>
        </w:rPr>
      </w:pPr>
      <w:r w:rsidRPr="00934117">
        <w:rPr>
          <w:szCs w:val="21"/>
        </w:rPr>
        <w:t>Brooks asked about Section 4-8 Separation Agreements</w:t>
      </w:r>
      <w:r w:rsidR="00934117" w:rsidRPr="00934117">
        <w:rPr>
          <w:szCs w:val="21"/>
        </w:rPr>
        <w:t xml:space="preserve"> and if it covered the recovery of training expenses.</w:t>
      </w:r>
      <w:r w:rsidRPr="00934117">
        <w:rPr>
          <w:szCs w:val="21"/>
        </w:rPr>
        <w:t xml:space="preserve"> </w:t>
      </w:r>
      <w:r w:rsidR="00934117" w:rsidRPr="00934117">
        <w:rPr>
          <w:szCs w:val="21"/>
        </w:rPr>
        <w:t xml:space="preserve">Rigg said it is not necessarily covered under a separation agreement, but the agreement allows for negotiation with an employee if the City decides to let an employee go.  Attorney Kopp said it gives the City flexibility without being contrary to the policy.  </w:t>
      </w:r>
      <w:r w:rsidRPr="00934117">
        <w:rPr>
          <w:szCs w:val="21"/>
        </w:rPr>
        <w:t xml:space="preserve">Attorney Kopp responded that Rigg has done </w:t>
      </w:r>
      <w:r w:rsidR="00934117" w:rsidRPr="00934117">
        <w:rPr>
          <w:szCs w:val="21"/>
        </w:rPr>
        <w:t>a good job weighing the pros and cons of an agreement</w:t>
      </w:r>
      <w:r w:rsidRPr="00934117">
        <w:rPr>
          <w:szCs w:val="21"/>
        </w:rPr>
        <w:t>.</w:t>
      </w:r>
    </w:p>
    <w:p w:rsidR="0037291E" w:rsidRDefault="00681644" w:rsidP="00575510">
      <w:pPr>
        <w:spacing w:after="120"/>
        <w:ind w:left="2160"/>
        <w:rPr>
          <w:szCs w:val="21"/>
        </w:rPr>
      </w:pPr>
      <w:r w:rsidRPr="00681644">
        <w:rPr>
          <w:szCs w:val="21"/>
        </w:rPr>
        <w:t>Cole</w:t>
      </w:r>
      <w:r>
        <w:rPr>
          <w:szCs w:val="21"/>
        </w:rPr>
        <w:t xml:space="preserve"> raised concerns about the new hire vacation policy and would like to revisit that section.</w:t>
      </w:r>
      <w:r w:rsidR="00934117">
        <w:rPr>
          <w:szCs w:val="21"/>
        </w:rPr>
        <w:t xml:space="preserve">  Rigg said it would take a full re-write of policy manual</w:t>
      </w:r>
      <w:r w:rsidR="002F5E54">
        <w:rPr>
          <w:szCs w:val="21"/>
        </w:rPr>
        <w:t xml:space="preserve"> to have vacation earned by hours/days worked</w:t>
      </w:r>
      <w:r w:rsidR="00934117">
        <w:rPr>
          <w:szCs w:val="21"/>
        </w:rPr>
        <w:t>.  Rigg sai</w:t>
      </w:r>
      <w:r w:rsidR="002F5E54">
        <w:rPr>
          <w:szCs w:val="21"/>
        </w:rPr>
        <w:t>d that with the pro</w:t>
      </w:r>
      <w:r w:rsidR="00934117">
        <w:rPr>
          <w:szCs w:val="21"/>
        </w:rPr>
        <w:t>rat</w:t>
      </w:r>
      <w:r w:rsidR="002F5E54">
        <w:rPr>
          <w:szCs w:val="21"/>
        </w:rPr>
        <w:t>ion</w:t>
      </w:r>
      <w:r w:rsidR="00934117">
        <w:rPr>
          <w:szCs w:val="21"/>
        </w:rPr>
        <w:t xml:space="preserve"> there is some risk but department heads have control of when an employee can take vacation.  Weighing the risk it should not to be a problem</w:t>
      </w:r>
      <w:r w:rsidR="002F5E54">
        <w:rPr>
          <w:szCs w:val="21"/>
        </w:rPr>
        <w:t xml:space="preserve"> with that control</w:t>
      </w:r>
      <w:r w:rsidR="00934117">
        <w:rPr>
          <w:szCs w:val="21"/>
        </w:rPr>
        <w:t>.  Cole asked if this is a hiring incentive.  Rigg said that it helps the new hires get a chance to take a break</w:t>
      </w:r>
      <w:r w:rsidR="00A33E56">
        <w:rPr>
          <w:szCs w:val="21"/>
        </w:rPr>
        <w:t>.  Stuart said she would not take a job if she could not take a job if she had to wait a long time for vacation.  If you do not give them time off you could lose employees.  Rigg said that he did some comparisons to weigh this option and some exiting employees talked about the curren</w:t>
      </w:r>
      <w:r w:rsidR="002F5E54">
        <w:rPr>
          <w:szCs w:val="21"/>
        </w:rPr>
        <w:t>t longevity and vacation policy</w:t>
      </w:r>
      <w:r w:rsidR="00A33E56">
        <w:rPr>
          <w:szCs w:val="21"/>
        </w:rPr>
        <w:t xml:space="preserve"> being a drawback.  </w:t>
      </w:r>
    </w:p>
    <w:p w:rsidR="00E12771" w:rsidRPr="0037291E" w:rsidRDefault="00E12771" w:rsidP="00575510">
      <w:pPr>
        <w:spacing w:after="120"/>
        <w:ind w:left="2160"/>
        <w:rPr>
          <w:szCs w:val="21"/>
        </w:rPr>
      </w:pPr>
      <w:r>
        <w:rPr>
          <w:szCs w:val="21"/>
        </w:rPr>
        <w:t>Motion approved 7-0.</w:t>
      </w:r>
    </w:p>
    <w:p w:rsidR="00B804D0" w:rsidRPr="0037291E" w:rsidRDefault="004E0679" w:rsidP="00B804D0">
      <w:pPr>
        <w:pStyle w:val="Title"/>
        <w:numPr>
          <w:ilvl w:val="1"/>
          <w:numId w:val="1"/>
        </w:numPr>
        <w:spacing w:after="120"/>
        <w:ind w:right="-126"/>
        <w:jc w:val="left"/>
        <w:rPr>
          <w:bCs w:val="0"/>
        </w:rPr>
      </w:pPr>
      <w:r w:rsidRPr="0037291E">
        <w:t>Public Safety Committee Report</w:t>
      </w:r>
      <w:r w:rsidR="0037291E">
        <w:t xml:space="preserve">. </w:t>
      </w:r>
      <w:r w:rsidR="0037291E">
        <w:rPr>
          <w:b w:val="0"/>
        </w:rPr>
        <w:t xml:space="preserve"> Montgomery reported we will be starting our 11</w:t>
      </w:r>
      <w:r w:rsidR="0037291E" w:rsidRPr="0037291E">
        <w:rPr>
          <w:b w:val="0"/>
          <w:vertAlign w:val="superscript"/>
        </w:rPr>
        <w:t>th</w:t>
      </w:r>
      <w:r w:rsidR="0037291E">
        <w:rPr>
          <w:b w:val="0"/>
        </w:rPr>
        <w:t xml:space="preserve"> EMT and the second ambulance is being used.  He toured the Police Department and he noted that the bathroom is basically unfit and the interview rooms are too small.  He would like to see some improvements.  </w:t>
      </w:r>
    </w:p>
    <w:p w:rsidR="00FF05B5" w:rsidRPr="002E7409" w:rsidRDefault="00296186" w:rsidP="00AB4F29">
      <w:pPr>
        <w:pStyle w:val="Title"/>
        <w:numPr>
          <w:ilvl w:val="1"/>
          <w:numId w:val="1"/>
        </w:numPr>
        <w:spacing w:after="120"/>
        <w:ind w:right="-126"/>
        <w:jc w:val="left"/>
        <w:rPr>
          <w:bCs w:val="0"/>
        </w:rPr>
      </w:pPr>
      <w:r w:rsidRPr="002E7409">
        <w:t>Municipal Services Report</w:t>
      </w:r>
    </w:p>
    <w:p w:rsidR="00CF7452" w:rsidRPr="002E7409" w:rsidRDefault="002E7409" w:rsidP="00CF7452">
      <w:pPr>
        <w:pStyle w:val="Title"/>
        <w:numPr>
          <w:ilvl w:val="2"/>
          <w:numId w:val="1"/>
        </w:numPr>
        <w:spacing w:after="120"/>
        <w:ind w:right="-126"/>
        <w:jc w:val="left"/>
        <w:rPr>
          <w:b w:val="0"/>
          <w:bCs w:val="0"/>
        </w:rPr>
      </w:pPr>
      <w:r>
        <w:rPr>
          <w:b w:val="0"/>
        </w:rPr>
        <w:t xml:space="preserve">Cole made a motion, seconded by Montgomery </w:t>
      </w:r>
      <w:r w:rsidR="00CF7452">
        <w:rPr>
          <w:b w:val="0"/>
        </w:rPr>
        <w:t>to approve travel and stay for Jim Brooks to the annual APPA legislative rally in Washington DC</w:t>
      </w:r>
      <w:r>
        <w:rPr>
          <w:b w:val="0"/>
        </w:rPr>
        <w:t>.  Motion approved 6-0 with Brooks abstaining.</w:t>
      </w:r>
    </w:p>
    <w:p w:rsidR="002E7409" w:rsidRPr="002E7409" w:rsidRDefault="002E7409" w:rsidP="002E7409">
      <w:pPr>
        <w:pStyle w:val="Title"/>
        <w:numPr>
          <w:ilvl w:val="2"/>
          <w:numId w:val="1"/>
        </w:numPr>
        <w:spacing w:after="120"/>
        <w:ind w:right="-126"/>
        <w:jc w:val="left"/>
        <w:rPr>
          <w:b w:val="0"/>
          <w:bCs w:val="0"/>
        </w:rPr>
      </w:pPr>
      <w:r>
        <w:rPr>
          <w:b w:val="0"/>
        </w:rPr>
        <w:t>Montgomery made a motion, seconded by Cole to approve travel and stay for Ben Ladick to the annual APPA legislative rally in Washington DC.  Motion approved 6-0 with Ladick abstaining.</w:t>
      </w:r>
    </w:p>
    <w:p w:rsidR="004E0679" w:rsidRPr="00D03D6E" w:rsidRDefault="004E0679" w:rsidP="00AB4F29">
      <w:pPr>
        <w:pStyle w:val="Title"/>
        <w:numPr>
          <w:ilvl w:val="1"/>
          <w:numId w:val="1"/>
        </w:numPr>
        <w:spacing w:after="120"/>
        <w:ind w:right="-126"/>
        <w:jc w:val="left"/>
        <w:rPr>
          <w:bCs w:val="0"/>
        </w:rPr>
      </w:pPr>
      <w:r w:rsidRPr="00D03D6E">
        <w:rPr>
          <w:bCs w:val="0"/>
        </w:rPr>
        <w:lastRenderedPageBreak/>
        <w:t>Economic Development Committee Report</w:t>
      </w:r>
      <w:r w:rsidR="00D03D6E">
        <w:rPr>
          <w:bCs w:val="0"/>
        </w:rPr>
        <w:t xml:space="preserve">. </w:t>
      </w:r>
      <w:r w:rsidR="00D03D6E">
        <w:rPr>
          <w:b w:val="0"/>
          <w:bCs w:val="0"/>
        </w:rPr>
        <w:t xml:space="preserve"> </w:t>
      </w:r>
      <w:r w:rsidR="00A33E56">
        <w:rPr>
          <w:b w:val="0"/>
          <w:bCs w:val="0"/>
        </w:rPr>
        <w:t xml:space="preserve">Stuart reported that </w:t>
      </w:r>
      <w:r w:rsidR="00E01C41">
        <w:rPr>
          <w:b w:val="0"/>
          <w:bCs w:val="0"/>
        </w:rPr>
        <w:t>the major topic of discussion</w:t>
      </w:r>
      <w:r w:rsidR="00A33E56">
        <w:rPr>
          <w:b w:val="0"/>
          <w:bCs w:val="0"/>
        </w:rPr>
        <w:t xml:space="preserve"> was how to pursue new businesses or attract businesses</w:t>
      </w:r>
      <w:r w:rsidR="00E01C41">
        <w:rPr>
          <w:b w:val="0"/>
          <w:bCs w:val="0"/>
        </w:rPr>
        <w:t>.</w:t>
      </w:r>
    </w:p>
    <w:p w:rsidR="004E0679" w:rsidRPr="00D03D6E" w:rsidRDefault="004E0679" w:rsidP="00AB4F29">
      <w:pPr>
        <w:pStyle w:val="Title"/>
        <w:numPr>
          <w:ilvl w:val="1"/>
          <w:numId w:val="1"/>
        </w:numPr>
        <w:spacing w:after="120"/>
        <w:ind w:right="-126"/>
        <w:jc w:val="left"/>
        <w:rPr>
          <w:bCs w:val="0"/>
        </w:rPr>
      </w:pPr>
      <w:r w:rsidRPr="00D03D6E">
        <w:rPr>
          <w:bCs w:val="0"/>
        </w:rPr>
        <w:t>Redevelopment Authority Report</w:t>
      </w:r>
      <w:r w:rsidR="00D03D6E">
        <w:rPr>
          <w:bCs w:val="0"/>
        </w:rPr>
        <w:t xml:space="preserve">. </w:t>
      </w:r>
      <w:r w:rsidR="00D03D6E">
        <w:rPr>
          <w:b w:val="0"/>
          <w:bCs w:val="0"/>
        </w:rPr>
        <w:t xml:space="preserve"> </w:t>
      </w:r>
      <w:r w:rsidR="00E01C41">
        <w:rPr>
          <w:b w:val="0"/>
          <w:bCs w:val="0"/>
        </w:rPr>
        <w:t>No report.</w:t>
      </w:r>
    </w:p>
    <w:p w:rsidR="004E0679" w:rsidRPr="00D03D6E" w:rsidRDefault="004E0679" w:rsidP="00AB4F29">
      <w:pPr>
        <w:pStyle w:val="Title"/>
        <w:numPr>
          <w:ilvl w:val="1"/>
          <w:numId w:val="1"/>
        </w:numPr>
        <w:spacing w:after="120"/>
        <w:ind w:right="-126"/>
        <w:jc w:val="left"/>
        <w:rPr>
          <w:bCs w:val="0"/>
        </w:rPr>
      </w:pPr>
      <w:r w:rsidRPr="00D03D6E">
        <w:rPr>
          <w:bCs w:val="0"/>
        </w:rPr>
        <w:t>Parks and Recreation Board Report</w:t>
      </w:r>
      <w:r w:rsidR="00D03D6E">
        <w:rPr>
          <w:bCs w:val="0"/>
        </w:rPr>
        <w:t xml:space="preserve">. </w:t>
      </w:r>
      <w:r w:rsidR="00D03D6E">
        <w:rPr>
          <w:b w:val="0"/>
          <w:bCs w:val="0"/>
        </w:rPr>
        <w:t xml:space="preserve"> </w:t>
      </w:r>
      <w:r w:rsidR="00E01C41">
        <w:rPr>
          <w:b w:val="0"/>
          <w:bCs w:val="0"/>
        </w:rPr>
        <w:t>Ladick reported the park will close to through traffic when the lake freezes.  They discussed the Westside Park ad hoc Committee.</w:t>
      </w:r>
    </w:p>
    <w:p w:rsidR="004E0679" w:rsidRPr="00D03D6E" w:rsidRDefault="004E0679" w:rsidP="00AB4F29">
      <w:pPr>
        <w:pStyle w:val="Title"/>
        <w:numPr>
          <w:ilvl w:val="1"/>
          <w:numId w:val="1"/>
        </w:numPr>
        <w:spacing w:after="120"/>
        <w:ind w:right="-126"/>
        <w:jc w:val="left"/>
        <w:rPr>
          <w:bCs w:val="0"/>
        </w:rPr>
      </w:pPr>
      <w:r w:rsidRPr="00D03D6E">
        <w:rPr>
          <w:bCs w:val="0"/>
        </w:rPr>
        <w:t>Historic Preservation Commission Report</w:t>
      </w:r>
      <w:r w:rsidR="00D03D6E">
        <w:rPr>
          <w:bCs w:val="0"/>
        </w:rPr>
        <w:t xml:space="preserve">.  </w:t>
      </w:r>
      <w:r w:rsidR="00E01C41">
        <w:rPr>
          <w:b w:val="0"/>
          <w:bCs w:val="0"/>
        </w:rPr>
        <w:t>No report.</w:t>
      </w:r>
    </w:p>
    <w:p w:rsidR="004E0679" w:rsidRPr="00D03D6E" w:rsidRDefault="004E0679" w:rsidP="00AB4F29">
      <w:pPr>
        <w:pStyle w:val="Title"/>
        <w:numPr>
          <w:ilvl w:val="1"/>
          <w:numId w:val="1"/>
        </w:numPr>
        <w:spacing w:after="120"/>
        <w:ind w:right="-126"/>
        <w:jc w:val="left"/>
        <w:rPr>
          <w:bCs w:val="0"/>
        </w:rPr>
      </w:pPr>
      <w:r w:rsidRPr="00D03D6E">
        <w:rPr>
          <w:bCs w:val="0"/>
        </w:rPr>
        <w:t>Fire District Report</w:t>
      </w:r>
      <w:r w:rsidR="00D03D6E">
        <w:rPr>
          <w:bCs w:val="0"/>
        </w:rPr>
        <w:t xml:space="preserve">. </w:t>
      </w:r>
      <w:r w:rsidR="00D03D6E">
        <w:rPr>
          <w:b w:val="0"/>
          <w:bCs w:val="0"/>
        </w:rPr>
        <w:t xml:space="preserve"> </w:t>
      </w:r>
      <w:r w:rsidR="00E01C41">
        <w:rPr>
          <w:b w:val="0"/>
          <w:bCs w:val="0"/>
        </w:rPr>
        <w:t>Montgomery reported Chief Wendt will be applying for FEMA grants again.</w:t>
      </w:r>
    </w:p>
    <w:p w:rsidR="004E0679" w:rsidRPr="00D03D6E" w:rsidRDefault="004E0679" w:rsidP="00AB4F29">
      <w:pPr>
        <w:pStyle w:val="Title"/>
        <w:numPr>
          <w:ilvl w:val="1"/>
          <w:numId w:val="1"/>
        </w:numPr>
        <w:spacing w:after="120"/>
        <w:ind w:right="-126"/>
        <w:jc w:val="left"/>
        <w:rPr>
          <w:bCs w:val="0"/>
        </w:rPr>
      </w:pPr>
      <w:r w:rsidRPr="00D03D6E">
        <w:rPr>
          <w:bCs w:val="0"/>
        </w:rPr>
        <w:t>Police Commission Report</w:t>
      </w:r>
      <w:r w:rsidR="00D03D6E">
        <w:rPr>
          <w:bCs w:val="0"/>
        </w:rPr>
        <w:t xml:space="preserve">. </w:t>
      </w:r>
      <w:r w:rsidR="00D03D6E">
        <w:rPr>
          <w:b w:val="0"/>
          <w:bCs w:val="0"/>
        </w:rPr>
        <w:t xml:space="preserve"> </w:t>
      </w:r>
      <w:r w:rsidR="00E01C41">
        <w:rPr>
          <w:b w:val="0"/>
          <w:bCs w:val="0"/>
        </w:rPr>
        <w:t>No report.</w:t>
      </w:r>
    </w:p>
    <w:p w:rsidR="001A6B49" w:rsidRPr="00D03D6E" w:rsidRDefault="001A6B49" w:rsidP="00AB4F29">
      <w:pPr>
        <w:pStyle w:val="Title"/>
        <w:numPr>
          <w:ilvl w:val="1"/>
          <w:numId w:val="1"/>
        </w:numPr>
        <w:spacing w:after="120"/>
        <w:ind w:right="-126"/>
        <w:jc w:val="left"/>
        <w:rPr>
          <w:bCs w:val="0"/>
        </w:rPr>
      </w:pPr>
      <w:r w:rsidRPr="00D03D6E">
        <w:rPr>
          <w:bCs w:val="0"/>
        </w:rPr>
        <w:t>Energy Independence Team Report</w:t>
      </w:r>
      <w:r w:rsidR="00D03D6E">
        <w:rPr>
          <w:bCs w:val="0"/>
        </w:rPr>
        <w:t xml:space="preserve">. </w:t>
      </w:r>
      <w:r w:rsidR="00D03D6E">
        <w:rPr>
          <w:b w:val="0"/>
          <w:bCs w:val="0"/>
        </w:rPr>
        <w:t xml:space="preserve"> </w:t>
      </w:r>
      <w:r w:rsidR="00E01C41">
        <w:rPr>
          <w:b w:val="0"/>
          <w:bCs w:val="0"/>
        </w:rPr>
        <w:t>No report.</w:t>
      </w:r>
    </w:p>
    <w:p w:rsidR="00636E82" w:rsidRPr="00D03D6E" w:rsidRDefault="004E0679" w:rsidP="00636E82">
      <w:pPr>
        <w:pStyle w:val="Title"/>
        <w:numPr>
          <w:ilvl w:val="1"/>
          <w:numId w:val="1"/>
        </w:numPr>
        <w:spacing w:after="120"/>
        <w:ind w:right="-126"/>
        <w:jc w:val="left"/>
      </w:pPr>
      <w:r w:rsidRPr="00D03D6E">
        <w:t>Board of Appeals Report</w:t>
      </w:r>
      <w:r w:rsidR="00D03D6E">
        <w:t xml:space="preserve">. </w:t>
      </w:r>
      <w:r w:rsidR="00D03D6E">
        <w:rPr>
          <w:b w:val="0"/>
        </w:rPr>
        <w:t xml:space="preserve"> </w:t>
      </w:r>
      <w:r w:rsidR="00E01C41">
        <w:rPr>
          <w:b w:val="0"/>
        </w:rPr>
        <w:t>No report.</w:t>
      </w:r>
    </w:p>
    <w:p w:rsidR="00C608C7" w:rsidRPr="00D03D6E" w:rsidRDefault="004E0679" w:rsidP="00636E82">
      <w:pPr>
        <w:pStyle w:val="Title"/>
        <w:numPr>
          <w:ilvl w:val="0"/>
          <w:numId w:val="23"/>
        </w:numPr>
        <w:tabs>
          <w:tab w:val="clear" w:pos="2520"/>
        </w:tabs>
        <w:spacing w:after="120"/>
        <w:ind w:left="720" w:right="-126" w:hanging="630"/>
        <w:jc w:val="left"/>
      </w:pPr>
      <w:r w:rsidRPr="00D03D6E">
        <w:t>Unfinished Business</w:t>
      </w:r>
      <w:r w:rsidR="00D03D6E">
        <w:t xml:space="preserve">. </w:t>
      </w:r>
      <w:r w:rsidR="00D03D6E">
        <w:rPr>
          <w:b w:val="0"/>
        </w:rPr>
        <w:t xml:space="preserve"> </w:t>
      </w:r>
      <w:r w:rsidR="00E01C41">
        <w:rPr>
          <w:b w:val="0"/>
        </w:rPr>
        <w:t>None.</w:t>
      </w:r>
    </w:p>
    <w:p w:rsidR="00E974B3" w:rsidRPr="00D03D6E" w:rsidRDefault="00706A05" w:rsidP="00172104">
      <w:pPr>
        <w:pStyle w:val="Title"/>
        <w:numPr>
          <w:ilvl w:val="0"/>
          <w:numId w:val="23"/>
        </w:numPr>
        <w:tabs>
          <w:tab w:val="clear" w:pos="2520"/>
        </w:tabs>
        <w:spacing w:after="120"/>
        <w:ind w:left="720" w:right="-126" w:hanging="630"/>
        <w:jc w:val="left"/>
      </w:pPr>
      <w:r w:rsidRPr="00D03D6E">
        <w:t>Communications and Recom</w:t>
      </w:r>
      <w:r w:rsidR="00360B85" w:rsidRPr="00D03D6E">
        <w:t>mendations of the Administrator</w:t>
      </w:r>
    </w:p>
    <w:p w:rsidR="0081044F" w:rsidRPr="00527107" w:rsidRDefault="00E01C41" w:rsidP="0081044F">
      <w:pPr>
        <w:pStyle w:val="Title"/>
        <w:numPr>
          <w:ilvl w:val="1"/>
          <w:numId w:val="23"/>
        </w:numPr>
        <w:spacing w:after="120"/>
        <w:ind w:right="-126"/>
        <w:jc w:val="left"/>
        <w:rPr>
          <w:b w:val="0"/>
          <w:bCs w:val="0"/>
        </w:rPr>
      </w:pPr>
      <w:r>
        <w:rPr>
          <w:b w:val="0"/>
          <w:bCs w:val="0"/>
        </w:rPr>
        <w:t>Brooks made a motion, seconded by Cole to approve</w:t>
      </w:r>
      <w:r w:rsidR="0081044F" w:rsidRPr="00527107">
        <w:rPr>
          <w:b w:val="0"/>
          <w:bCs w:val="0"/>
        </w:rPr>
        <w:t xml:space="preserve"> Resolution #2016-30, a Resolution </w:t>
      </w:r>
      <w:r w:rsidR="00527107">
        <w:rPr>
          <w:b w:val="0"/>
          <w:bCs w:val="0"/>
        </w:rPr>
        <w:t>Adopting a Chicken Keeping Permit Fee</w:t>
      </w:r>
      <w:r>
        <w:rPr>
          <w:b w:val="0"/>
          <w:bCs w:val="0"/>
        </w:rPr>
        <w:t>.  Motion approved 7-0.</w:t>
      </w:r>
    </w:p>
    <w:p w:rsidR="003B7FF2" w:rsidRPr="00E20D36" w:rsidRDefault="004E0679" w:rsidP="00172104">
      <w:pPr>
        <w:pStyle w:val="Title"/>
        <w:numPr>
          <w:ilvl w:val="0"/>
          <w:numId w:val="23"/>
        </w:numPr>
        <w:spacing w:after="120"/>
        <w:ind w:left="720" w:right="-126" w:hanging="720"/>
        <w:jc w:val="left"/>
      </w:pPr>
      <w:r w:rsidRPr="00E20D36">
        <w:t>Comm</w:t>
      </w:r>
      <w:r w:rsidR="00706A05" w:rsidRPr="00E20D36">
        <w:t>unications and Recommendations of</w:t>
      </w:r>
      <w:r w:rsidRPr="00E20D36">
        <w:t xml:space="preserve"> the Mayor</w:t>
      </w:r>
      <w:r w:rsidR="00E01C41">
        <w:t xml:space="preserve">. </w:t>
      </w:r>
      <w:r w:rsidR="00E01C41">
        <w:rPr>
          <w:b w:val="0"/>
        </w:rPr>
        <w:t xml:space="preserve"> Mayor Hurtley reported that the Westside Park ad hoc Committee list is growing.  He commended the Municipal Services employees for the good job they did with snow removal.</w:t>
      </w:r>
    </w:p>
    <w:p w:rsidR="00706A05" w:rsidRPr="00E20D36" w:rsidRDefault="00706A05" w:rsidP="00172104">
      <w:pPr>
        <w:pStyle w:val="Title"/>
        <w:numPr>
          <w:ilvl w:val="0"/>
          <w:numId w:val="23"/>
        </w:numPr>
        <w:spacing w:after="120"/>
        <w:ind w:left="720" w:right="-126" w:hanging="720"/>
        <w:jc w:val="left"/>
      </w:pPr>
      <w:r w:rsidRPr="00E20D36">
        <w:t>New Business</w:t>
      </w:r>
      <w:r w:rsidR="00E01C41">
        <w:t xml:space="preserve">. </w:t>
      </w:r>
      <w:r w:rsidR="00E01C41">
        <w:rPr>
          <w:b w:val="0"/>
        </w:rPr>
        <w:t xml:space="preserve"> None</w:t>
      </w:r>
    </w:p>
    <w:p w:rsidR="00B804D0" w:rsidRPr="00E20D36" w:rsidRDefault="004E0679" w:rsidP="00172104">
      <w:pPr>
        <w:pStyle w:val="Title"/>
        <w:numPr>
          <w:ilvl w:val="0"/>
          <w:numId w:val="23"/>
        </w:numPr>
        <w:spacing w:after="120"/>
        <w:ind w:left="720" w:right="-126" w:hanging="720"/>
        <w:jc w:val="left"/>
      </w:pPr>
      <w:r w:rsidRPr="00E20D36">
        <w:t>Introduction of New Ordinances</w:t>
      </w:r>
    </w:p>
    <w:p w:rsidR="00CF7452" w:rsidRDefault="00E01C41" w:rsidP="00CF7452">
      <w:pPr>
        <w:pStyle w:val="NoSpacing"/>
        <w:numPr>
          <w:ilvl w:val="1"/>
          <w:numId w:val="23"/>
        </w:numPr>
        <w:spacing w:after="120"/>
      </w:pPr>
      <w:r>
        <w:t>Brooks presented the f</w:t>
      </w:r>
      <w:r w:rsidR="00CF7452">
        <w:t>irst reading of Ordinance 2016-20, An Ordinance Amending Parking Restrictions on Water Street.</w:t>
      </w:r>
    </w:p>
    <w:p w:rsidR="00E20D36" w:rsidRDefault="00E01C41" w:rsidP="00E20D36">
      <w:pPr>
        <w:pStyle w:val="NoSpacing"/>
        <w:numPr>
          <w:ilvl w:val="1"/>
          <w:numId w:val="23"/>
        </w:numPr>
        <w:spacing w:after="120"/>
      </w:pPr>
      <w:r>
        <w:t>Brooks presented the f</w:t>
      </w:r>
      <w:r w:rsidR="00CF7452">
        <w:t>irst reading of Ordinance 2016-21, An Ordinance Amending Chapter 102 and Allow Temporary Placement of Structures and Containers on Public Right-of-Way</w:t>
      </w:r>
    </w:p>
    <w:p w:rsidR="00E20D36" w:rsidRPr="00E20D36" w:rsidRDefault="00E01C41" w:rsidP="00E20D36">
      <w:pPr>
        <w:pStyle w:val="NoSpacing"/>
        <w:numPr>
          <w:ilvl w:val="1"/>
          <w:numId w:val="23"/>
        </w:numPr>
        <w:spacing w:after="120"/>
      </w:pPr>
      <w:r>
        <w:rPr>
          <w:szCs w:val="21"/>
        </w:rPr>
        <w:t>Brooks presented the f</w:t>
      </w:r>
      <w:r w:rsidR="00CF7452" w:rsidRPr="00E20D36">
        <w:rPr>
          <w:szCs w:val="21"/>
        </w:rPr>
        <w:t>irst reading of Ordinance 2016-22, An Ordinance Eliminating the Office of Weed Commissioner and Building Inspector.</w:t>
      </w:r>
    </w:p>
    <w:p w:rsidR="00E20D36" w:rsidRPr="00E20D36" w:rsidRDefault="00E01C41" w:rsidP="00E20D36">
      <w:pPr>
        <w:pStyle w:val="NoSpacing"/>
        <w:numPr>
          <w:ilvl w:val="1"/>
          <w:numId w:val="23"/>
        </w:numPr>
        <w:spacing w:after="120"/>
      </w:pPr>
      <w:r>
        <w:rPr>
          <w:szCs w:val="21"/>
        </w:rPr>
        <w:t>Brooks presented the f</w:t>
      </w:r>
      <w:r w:rsidR="00CF7452" w:rsidRPr="00E20D36">
        <w:rPr>
          <w:szCs w:val="21"/>
        </w:rPr>
        <w:t>irst reading of Ordinance 2016-23, An Ordinance Amending Chapter 2: Administration</w:t>
      </w:r>
    </w:p>
    <w:p w:rsidR="00CF7452" w:rsidRPr="00E20D36" w:rsidRDefault="00E01C41" w:rsidP="00E20D36">
      <w:pPr>
        <w:pStyle w:val="NoSpacing"/>
        <w:numPr>
          <w:ilvl w:val="1"/>
          <w:numId w:val="23"/>
        </w:numPr>
        <w:spacing w:after="120"/>
      </w:pPr>
      <w:r>
        <w:rPr>
          <w:szCs w:val="21"/>
        </w:rPr>
        <w:t>Brooks presented the f</w:t>
      </w:r>
      <w:r w:rsidR="00CF7452" w:rsidRPr="00E20D36">
        <w:rPr>
          <w:szCs w:val="21"/>
        </w:rPr>
        <w:t>irst reading of Ordinance 2016-24, An Ordinance Adopting a Local Vehicle Registration Fee</w:t>
      </w:r>
    </w:p>
    <w:p w:rsidR="00152315" w:rsidRPr="00E20D36" w:rsidRDefault="004E0679" w:rsidP="00172104">
      <w:pPr>
        <w:pStyle w:val="Title"/>
        <w:numPr>
          <w:ilvl w:val="0"/>
          <w:numId w:val="23"/>
        </w:numPr>
        <w:spacing w:after="120"/>
        <w:ind w:left="720" w:right="-126" w:hanging="720"/>
        <w:jc w:val="left"/>
        <w:rPr>
          <w:bCs w:val="0"/>
        </w:rPr>
      </w:pPr>
      <w:r w:rsidRPr="00E20D36">
        <w:rPr>
          <w:bCs w:val="0"/>
        </w:rPr>
        <w:t>Meeting Rem</w:t>
      </w:r>
      <w:r w:rsidR="00E20D36">
        <w:rPr>
          <w:bCs w:val="0"/>
        </w:rPr>
        <w:t>inders</w:t>
      </w:r>
    </w:p>
    <w:p w:rsidR="006E7497" w:rsidRDefault="00E20D36" w:rsidP="00E83EAC">
      <w:pPr>
        <w:pStyle w:val="ListParagraph"/>
        <w:numPr>
          <w:ilvl w:val="1"/>
          <w:numId w:val="23"/>
        </w:numPr>
      </w:pPr>
      <w:r>
        <w:t>The n</w:t>
      </w:r>
      <w:r w:rsidR="008D0C32">
        <w:t>ext regular meeting</w:t>
      </w:r>
      <w:r>
        <w:t xml:space="preserve"> is scheduled for </w:t>
      </w:r>
      <w:r w:rsidR="00AB4F29">
        <w:t>T</w:t>
      </w:r>
      <w:r w:rsidR="008D0C32">
        <w:t>ue</w:t>
      </w:r>
      <w:r w:rsidR="00AB4F29">
        <w:t xml:space="preserve">sday, </w:t>
      </w:r>
      <w:r w:rsidR="00E83EAC">
        <w:t>January</w:t>
      </w:r>
      <w:r w:rsidR="00AB4F29">
        <w:t xml:space="preserve"> 10, 201</w:t>
      </w:r>
      <w:r w:rsidR="00E83EAC">
        <w:t>7</w:t>
      </w:r>
      <w:r>
        <w:t xml:space="preserve"> 6:3</w:t>
      </w:r>
      <w:r w:rsidR="006E7497">
        <w:t>0 p.m., City Hall</w:t>
      </w:r>
      <w:r w:rsidR="00172104" w:rsidRPr="00172104">
        <w:t xml:space="preserve"> </w:t>
      </w:r>
    </w:p>
    <w:p w:rsidR="00172104" w:rsidRPr="00172104" w:rsidRDefault="00172104" w:rsidP="00172104">
      <w:pPr>
        <w:pStyle w:val="ListParagraph"/>
        <w:ind w:left="1440"/>
      </w:pPr>
    </w:p>
    <w:p w:rsidR="004E0679" w:rsidRPr="00E20D36" w:rsidRDefault="004E0679" w:rsidP="00172104">
      <w:pPr>
        <w:pStyle w:val="Title"/>
        <w:numPr>
          <w:ilvl w:val="0"/>
          <w:numId w:val="23"/>
        </w:numPr>
        <w:spacing w:after="120"/>
        <w:ind w:left="720" w:right="-126" w:hanging="720"/>
        <w:jc w:val="left"/>
        <w:rPr>
          <w:bCs w:val="0"/>
        </w:rPr>
      </w:pPr>
      <w:r w:rsidRPr="00E20D36">
        <w:rPr>
          <w:bCs w:val="0"/>
        </w:rPr>
        <w:t>Adjournment</w:t>
      </w:r>
      <w:r w:rsidR="00E20D36">
        <w:rPr>
          <w:bCs w:val="0"/>
        </w:rPr>
        <w:t xml:space="preserve">. </w:t>
      </w:r>
      <w:r w:rsidR="00E20D36">
        <w:rPr>
          <w:b w:val="0"/>
          <w:bCs w:val="0"/>
        </w:rPr>
        <w:t xml:space="preserve"> </w:t>
      </w:r>
      <w:r w:rsidR="00E01C41">
        <w:rPr>
          <w:b w:val="0"/>
          <w:bCs w:val="0"/>
        </w:rPr>
        <w:t>Cole made a motion, seconded by Stuart to adjourn at 7:23 p.m.  Motion approved 7-0.</w:t>
      </w:r>
    </w:p>
    <w:p w:rsidR="004E0679" w:rsidRPr="009E126D" w:rsidRDefault="004E0679" w:rsidP="00AB4F29">
      <w:pPr>
        <w:pStyle w:val="Title"/>
        <w:spacing w:after="120"/>
        <w:ind w:right="-126"/>
        <w:jc w:val="left"/>
        <w:rPr>
          <w:b w:val="0"/>
          <w:bCs w:val="0"/>
        </w:rPr>
      </w:pPr>
    </w:p>
    <w:p w:rsidR="00A550C0" w:rsidRDefault="00AB03DD" w:rsidP="00AB4F29">
      <w:pPr>
        <w:pStyle w:val="Title"/>
        <w:spacing w:after="120"/>
        <w:ind w:right="-126"/>
        <w:jc w:val="left"/>
        <w:rPr>
          <w:b w:val="0"/>
          <w:bCs w:val="0"/>
        </w:rPr>
      </w:pPr>
      <w:r>
        <w:rPr>
          <w:b w:val="0"/>
          <w:bCs w:val="0"/>
        </w:rPr>
        <w:t>Judy Walton, City Clerk/Treasurer</w:t>
      </w:r>
    </w:p>
    <w:p w:rsidR="00AB03DD" w:rsidRDefault="00AB03DD" w:rsidP="00AB4F29">
      <w:pPr>
        <w:pStyle w:val="Title"/>
        <w:spacing w:after="120"/>
        <w:ind w:right="-126"/>
        <w:jc w:val="left"/>
        <w:rPr>
          <w:b w:val="0"/>
          <w:bCs w:val="0"/>
        </w:rPr>
      </w:pPr>
    </w:p>
    <w:p w:rsidR="00AB03DD" w:rsidRPr="004E0679" w:rsidRDefault="00AB03DD" w:rsidP="00AB4F29">
      <w:pPr>
        <w:pStyle w:val="Title"/>
        <w:spacing w:after="120"/>
        <w:ind w:right="-126"/>
        <w:jc w:val="left"/>
        <w:rPr>
          <w:sz w:val="20"/>
        </w:rPr>
      </w:pPr>
      <w:bookmarkStart w:id="0" w:name="_GoBack"/>
      <w:bookmarkEnd w:id="0"/>
    </w:p>
    <w:sectPr w:rsidR="00AB03DD" w:rsidRPr="004E0679" w:rsidSect="00C6214B">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FB" w:rsidRDefault="00593CFB">
      <w:r>
        <w:separator/>
      </w:r>
    </w:p>
  </w:endnote>
  <w:endnote w:type="continuationSeparator" w:id="0">
    <w:p w:rsidR="00593CFB" w:rsidRDefault="0059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lba">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FB" w:rsidRDefault="00593CFB">
      <w:r>
        <w:separator/>
      </w:r>
    </w:p>
  </w:footnote>
  <w:footnote w:type="continuationSeparator" w:id="0">
    <w:p w:rsidR="00593CFB" w:rsidRDefault="00593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6322EB"/>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70B13"/>
    <w:multiLevelType w:val="multilevel"/>
    <w:tmpl w:val="0ABAE836"/>
    <w:numStyleLink w:val="Style2"/>
  </w:abstractNum>
  <w:abstractNum w:abstractNumId="7" w15:restartNumberingAfterBreak="0">
    <w:nsid w:val="298D456D"/>
    <w:multiLevelType w:val="multilevel"/>
    <w:tmpl w:val="0ABAE836"/>
    <w:styleLink w:val="Style2"/>
    <w:lvl w:ilvl="0">
      <w:start w:val="1"/>
      <w:numFmt w:val="decimal"/>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2C3F2D89"/>
    <w:multiLevelType w:val="hybridMultilevel"/>
    <w:tmpl w:val="6A162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976E0"/>
    <w:multiLevelType w:val="multilevel"/>
    <w:tmpl w:val="52D4E366"/>
    <w:lvl w:ilvl="0">
      <w:start w:val="1"/>
      <w:numFmt w:val="decimal"/>
      <w:lvlText w:val="%1."/>
      <w:lvlJc w:val="left"/>
      <w:pPr>
        <w:tabs>
          <w:tab w:val="num" w:pos="2520"/>
        </w:tabs>
        <w:ind w:left="2520" w:hanging="360"/>
      </w:pPr>
      <w:rPr>
        <w:rFonts w:hint="default"/>
        <w:b w:val="0"/>
      </w:rPr>
    </w:lvl>
    <w:lvl w:ilvl="1">
      <w:start w:val="3"/>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35F7A71"/>
    <w:multiLevelType w:val="hybridMultilevel"/>
    <w:tmpl w:val="2CA04A18"/>
    <w:lvl w:ilvl="0" w:tplc="36BAE1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i w:val="0"/>
      </w:rPr>
    </w:lvl>
    <w:lvl w:ilvl="2" w:tplc="7668DFB6">
      <w:start w:val="1"/>
      <w:numFmt w:val="lowerRoman"/>
      <w:lvlText w:val="%3."/>
      <w:lvlJc w:val="right"/>
      <w:pPr>
        <w:tabs>
          <w:tab w:val="num" w:pos="180"/>
        </w:tabs>
        <w:ind w:left="180" w:hanging="180"/>
      </w:pPr>
      <w:rPr>
        <w:b w:val="0"/>
        <w:i w:val="0"/>
      </w:rPr>
    </w:lvl>
    <w:lvl w:ilvl="3" w:tplc="8C806E5A">
      <w:start w:val="1"/>
      <w:numFmt w:val="upperLetter"/>
      <w:lvlText w:val="%4."/>
      <w:lvlJc w:val="left"/>
      <w:pPr>
        <w:tabs>
          <w:tab w:val="num" w:pos="3240"/>
        </w:tabs>
        <w:ind w:left="3240" w:hanging="360"/>
      </w:pPr>
      <w:rPr>
        <w:rFonts w:ascii="Times" w:hAnsi="Times" w:hint="default"/>
        <w:sz w:val="22"/>
        <w:szCs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37D9A"/>
    <w:multiLevelType w:val="multilevel"/>
    <w:tmpl w:val="CF069932"/>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8"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7B8C07C5"/>
    <w:multiLevelType w:val="multilevel"/>
    <w:tmpl w:val="48ECE264"/>
    <w:lvl w:ilvl="0">
      <w:start w:val="8"/>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17"/>
  </w:num>
  <w:num w:numId="3">
    <w:abstractNumId w:val="22"/>
  </w:num>
  <w:num w:numId="4">
    <w:abstractNumId w:val="4"/>
  </w:num>
  <w:num w:numId="5">
    <w:abstractNumId w:val="9"/>
  </w:num>
  <w:num w:numId="6">
    <w:abstractNumId w:val="15"/>
  </w:num>
  <w:num w:numId="7">
    <w:abstractNumId w:val="19"/>
  </w:num>
  <w:num w:numId="8">
    <w:abstractNumId w:val="23"/>
  </w:num>
  <w:num w:numId="9">
    <w:abstractNumId w:val="16"/>
  </w:num>
  <w:num w:numId="10">
    <w:abstractNumId w:val="20"/>
  </w:num>
  <w:num w:numId="11">
    <w:abstractNumId w:val="13"/>
  </w:num>
  <w:num w:numId="12">
    <w:abstractNumId w:val="3"/>
  </w:num>
  <w:num w:numId="13">
    <w:abstractNumId w:val="5"/>
  </w:num>
  <w:num w:numId="14">
    <w:abstractNumId w:val="21"/>
  </w:num>
  <w:num w:numId="15">
    <w:abstractNumId w:val="0"/>
  </w:num>
  <w:num w:numId="16">
    <w:abstractNumId w:val="2"/>
  </w:num>
  <w:num w:numId="17">
    <w:abstractNumId w:val="11"/>
  </w:num>
  <w:num w:numId="18">
    <w:abstractNumId w:val="18"/>
  </w:num>
  <w:num w:numId="19">
    <w:abstractNumId w:val="24"/>
  </w:num>
  <w:num w:numId="20">
    <w:abstractNumId w:val="12"/>
  </w:num>
  <w:num w:numId="21">
    <w:abstractNumId w:val="8"/>
  </w:num>
  <w:num w:numId="22">
    <w:abstractNumId w:val="1"/>
  </w:num>
  <w:num w:numId="23">
    <w:abstractNumId w:val="25"/>
  </w:num>
  <w:num w:numId="24">
    <w:abstractNumId w:val="7"/>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57901"/>
    <w:rsid w:val="00066830"/>
    <w:rsid w:val="0007250A"/>
    <w:rsid w:val="00082681"/>
    <w:rsid w:val="00082A1D"/>
    <w:rsid w:val="00082BEF"/>
    <w:rsid w:val="00092E86"/>
    <w:rsid w:val="00097635"/>
    <w:rsid w:val="000A04AA"/>
    <w:rsid w:val="000C59CE"/>
    <w:rsid w:val="000C683C"/>
    <w:rsid w:val="000F4B3D"/>
    <w:rsid w:val="000F7D7C"/>
    <w:rsid w:val="0010018F"/>
    <w:rsid w:val="00117238"/>
    <w:rsid w:val="00132EE6"/>
    <w:rsid w:val="0013326B"/>
    <w:rsid w:val="001368DE"/>
    <w:rsid w:val="001421A0"/>
    <w:rsid w:val="001451FE"/>
    <w:rsid w:val="00152315"/>
    <w:rsid w:val="001575A9"/>
    <w:rsid w:val="00157F3B"/>
    <w:rsid w:val="00172104"/>
    <w:rsid w:val="0018377E"/>
    <w:rsid w:val="0018578D"/>
    <w:rsid w:val="00186429"/>
    <w:rsid w:val="00191D0A"/>
    <w:rsid w:val="00194E10"/>
    <w:rsid w:val="001A0666"/>
    <w:rsid w:val="001A49A6"/>
    <w:rsid w:val="001A646E"/>
    <w:rsid w:val="001A6B49"/>
    <w:rsid w:val="001B0D58"/>
    <w:rsid w:val="001B2A72"/>
    <w:rsid w:val="001B4E86"/>
    <w:rsid w:val="001B5617"/>
    <w:rsid w:val="001C2A47"/>
    <w:rsid w:val="001D2511"/>
    <w:rsid w:val="001D66CA"/>
    <w:rsid w:val="001D7257"/>
    <w:rsid w:val="001E7498"/>
    <w:rsid w:val="001F3D03"/>
    <w:rsid w:val="001F5740"/>
    <w:rsid w:val="001F7157"/>
    <w:rsid w:val="00200622"/>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3412"/>
    <w:rsid w:val="002841A3"/>
    <w:rsid w:val="00286081"/>
    <w:rsid w:val="00292808"/>
    <w:rsid w:val="002949F8"/>
    <w:rsid w:val="00296186"/>
    <w:rsid w:val="002A127F"/>
    <w:rsid w:val="002B4CA4"/>
    <w:rsid w:val="002C2F7E"/>
    <w:rsid w:val="002C30BF"/>
    <w:rsid w:val="002C7320"/>
    <w:rsid w:val="002E10DB"/>
    <w:rsid w:val="002E11A5"/>
    <w:rsid w:val="002E33B6"/>
    <w:rsid w:val="002E7409"/>
    <w:rsid w:val="002E7BE7"/>
    <w:rsid w:val="002F5E54"/>
    <w:rsid w:val="0030151E"/>
    <w:rsid w:val="003027D4"/>
    <w:rsid w:val="0030297E"/>
    <w:rsid w:val="00303CFF"/>
    <w:rsid w:val="00310F75"/>
    <w:rsid w:val="00317DD4"/>
    <w:rsid w:val="00321022"/>
    <w:rsid w:val="00323019"/>
    <w:rsid w:val="00332CD9"/>
    <w:rsid w:val="0034688B"/>
    <w:rsid w:val="00353189"/>
    <w:rsid w:val="0035471F"/>
    <w:rsid w:val="00360B85"/>
    <w:rsid w:val="00366935"/>
    <w:rsid w:val="0036772A"/>
    <w:rsid w:val="00367892"/>
    <w:rsid w:val="0037291E"/>
    <w:rsid w:val="00374D6A"/>
    <w:rsid w:val="003753A2"/>
    <w:rsid w:val="00384E16"/>
    <w:rsid w:val="003930CB"/>
    <w:rsid w:val="003A21B5"/>
    <w:rsid w:val="003A4ED2"/>
    <w:rsid w:val="003A707B"/>
    <w:rsid w:val="003B7FF2"/>
    <w:rsid w:val="003C7186"/>
    <w:rsid w:val="003D5C93"/>
    <w:rsid w:val="003E0E24"/>
    <w:rsid w:val="003E79B5"/>
    <w:rsid w:val="003F075E"/>
    <w:rsid w:val="003F09FC"/>
    <w:rsid w:val="003F1316"/>
    <w:rsid w:val="003F1A97"/>
    <w:rsid w:val="003F6192"/>
    <w:rsid w:val="003F7C7C"/>
    <w:rsid w:val="00416A80"/>
    <w:rsid w:val="004211AE"/>
    <w:rsid w:val="00423379"/>
    <w:rsid w:val="00432E8B"/>
    <w:rsid w:val="004411C6"/>
    <w:rsid w:val="00464D97"/>
    <w:rsid w:val="0047658A"/>
    <w:rsid w:val="00477058"/>
    <w:rsid w:val="004863A0"/>
    <w:rsid w:val="004961F0"/>
    <w:rsid w:val="004965E6"/>
    <w:rsid w:val="004A27FA"/>
    <w:rsid w:val="004A2AE9"/>
    <w:rsid w:val="004A350F"/>
    <w:rsid w:val="004A5122"/>
    <w:rsid w:val="004C13D9"/>
    <w:rsid w:val="004C5CD5"/>
    <w:rsid w:val="004D62C2"/>
    <w:rsid w:val="004D6B37"/>
    <w:rsid w:val="004D761C"/>
    <w:rsid w:val="004E0679"/>
    <w:rsid w:val="004E308F"/>
    <w:rsid w:val="004F6BF8"/>
    <w:rsid w:val="004F7637"/>
    <w:rsid w:val="0050217A"/>
    <w:rsid w:val="00503508"/>
    <w:rsid w:val="00505416"/>
    <w:rsid w:val="005068B1"/>
    <w:rsid w:val="00521C4B"/>
    <w:rsid w:val="005221AF"/>
    <w:rsid w:val="005229A1"/>
    <w:rsid w:val="00526C7C"/>
    <w:rsid w:val="00527107"/>
    <w:rsid w:val="005274E3"/>
    <w:rsid w:val="00531575"/>
    <w:rsid w:val="0053460B"/>
    <w:rsid w:val="00535479"/>
    <w:rsid w:val="0054561B"/>
    <w:rsid w:val="005512D3"/>
    <w:rsid w:val="0055163E"/>
    <w:rsid w:val="0055564C"/>
    <w:rsid w:val="0055657E"/>
    <w:rsid w:val="0056494E"/>
    <w:rsid w:val="00574FA5"/>
    <w:rsid w:val="00575510"/>
    <w:rsid w:val="0059231C"/>
    <w:rsid w:val="00593CFB"/>
    <w:rsid w:val="005958B7"/>
    <w:rsid w:val="005A5A8E"/>
    <w:rsid w:val="005A60A1"/>
    <w:rsid w:val="005A733D"/>
    <w:rsid w:val="005A76CF"/>
    <w:rsid w:val="005C1DD0"/>
    <w:rsid w:val="005C3430"/>
    <w:rsid w:val="005C464A"/>
    <w:rsid w:val="005D23E1"/>
    <w:rsid w:val="005D3182"/>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6E82"/>
    <w:rsid w:val="006371DD"/>
    <w:rsid w:val="0064558D"/>
    <w:rsid w:val="00652525"/>
    <w:rsid w:val="00652B02"/>
    <w:rsid w:val="0065543E"/>
    <w:rsid w:val="006674C3"/>
    <w:rsid w:val="00667A8A"/>
    <w:rsid w:val="006722A3"/>
    <w:rsid w:val="00675D3D"/>
    <w:rsid w:val="0067662F"/>
    <w:rsid w:val="00681644"/>
    <w:rsid w:val="00683CFD"/>
    <w:rsid w:val="00686F2F"/>
    <w:rsid w:val="00690005"/>
    <w:rsid w:val="0069344C"/>
    <w:rsid w:val="00695BC9"/>
    <w:rsid w:val="006972A1"/>
    <w:rsid w:val="006A5B8C"/>
    <w:rsid w:val="006A7577"/>
    <w:rsid w:val="006B3A0B"/>
    <w:rsid w:val="006B3A5C"/>
    <w:rsid w:val="006B3B6B"/>
    <w:rsid w:val="006B5BF7"/>
    <w:rsid w:val="006C08BF"/>
    <w:rsid w:val="006C0EE4"/>
    <w:rsid w:val="006C1712"/>
    <w:rsid w:val="006D34F6"/>
    <w:rsid w:val="006D5C48"/>
    <w:rsid w:val="006E112F"/>
    <w:rsid w:val="006E144D"/>
    <w:rsid w:val="006E2E97"/>
    <w:rsid w:val="006E7497"/>
    <w:rsid w:val="006F5336"/>
    <w:rsid w:val="006F5951"/>
    <w:rsid w:val="007019B7"/>
    <w:rsid w:val="00702432"/>
    <w:rsid w:val="00702BDF"/>
    <w:rsid w:val="00702C9C"/>
    <w:rsid w:val="00703730"/>
    <w:rsid w:val="00705ED4"/>
    <w:rsid w:val="007062A4"/>
    <w:rsid w:val="00706A05"/>
    <w:rsid w:val="007105FE"/>
    <w:rsid w:val="0071305F"/>
    <w:rsid w:val="0071764D"/>
    <w:rsid w:val="0072038C"/>
    <w:rsid w:val="00721D2A"/>
    <w:rsid w:val="00723252"/>
    <w:rsid w:val="00725812"/>
    <w:rsid w:val="0072586C"/>
    <w:rsid w:val="00726FAF"/>
    <w:rsid w:val="0073250F"/>
    <w:rsid w:val="0073659D"/>
    <w:rsid w:val="007377F1"/>
    <w:rsid w:val="00737B9A"/>
    <w:rsid w:val="00740788"/>
    <w:rsid w:val="00750E09"/>
    <w:rsid w:val="0075376D"/>
    <w:rsid w:val="00755E6A"/>
    <w:rsid w:val="00756532"/>
    <w:rsid w:val="007624CE"/>
    <w:rsid w:val="00773BDA"/>
    <w:rsid w:val="00780B16"/>
    <w:rsid w:val="00796392"/>
    <w:rsid w:val="007977A6"/>
    <w:rsid w:val="007B0CE2"/>
    <w:rsid w:val="007B350E"/>
    <w:rsid w:val="007C1DB6"/>
    <w:rsid w:val="007C35D2"/>
    <w:rsid w:val="007C4159"/>
    <w:rsid w:val="007C4A47"/>
    <w:rsid w:val="007C67B0"/>
    <w:rsid w:val="007C6D11"/>
    <w:rsid w:val="007D6525"/>
    <w:rsid w:val="007D6C05"/>
    <w:rsid w:val="007E2FC2"/>
    <w:rsid w:val="007E591D"/>
    <w:rsid w:val="007F7399"/>
    <w:rsid w:val="00804423"/>
    <w:rsid w:val="0080484F"/>
    <w:rsid w:val="00806C11"/>
    <w:rsid w:val="0081044F"/>
    <w:rsid w:val="00820CA4"/>
    <w:rsid w:val="00821112"/>
    <w:rsid w:val="00822CA5"/>
    <w:rsid w:val="00822EB5"/>
    <w:rsid w:val="008339BC"/>
    <w:rsid w:val="00833DDD"/>
    <w:rsid w:val="00836B08"/>
    <w:rsid w:val="00855246"/>
    <w:rsid w:val="008640C1"/>
    <w:rsid w:val="00874D97"/>
    <w:rsid w:val="008750D9"/>
    <w:rsid w:val="0087557A"/>
    <w:rsid w:val="00882301"/>
    <w:rsid w:val="00886B12"/>
    <w:rsid w:val="008878AE"/>
    <w:rsid w:val="00895DF7"/>
    <w:rsid w:val="0089672F"/>
    <w:rsid w:val="008A3415"/>
    <w:rsid w:val="008A3517"/>
    <w:rsid w:val="008A6881"/>
    <w:rsid w:val="008B42D8"/>
    <w:rsid w:val="008B5C6D"/>
    <w:rsid w:val="008D0C32"/>
    <w:rsid w:val="008D0EF3"/>
    <w:rsid w:val="008D467A"/>
    <w:rsid w:val="008E4317"/>
    <w:rsid w:val="008E6FAF"/>
    <w:rsid w:val="008F1613"/>
    <w:rsid w:val="008F29CF"/>
    <w:rsid w:val="00900D92"/>
    <w:rsid w:val="00903ABB"/>
    <w:rsid w:val="00904CF3"/>
    <w:rsid w:val="00907D09"/>
    <w:rsid w:val="00910353"/>
    <w:rsid w:val="00912F46"/>
    <w:rsid w:val="00913B9F"/>
    <w:rsid w:val="00913CAF"/>
    <w:rsid w:val="00920572"/>
    <w:rsid w:val="009212EA"/>
    <w:rsid w:val="009220D9"/>
    <w:rsid w:val="00925720"/>
    <w:rsid w:val="00926358"/>
    <w:rsid w:val="009332D0"/>
    <w:rsid w:val="0093361E"/>
    <w:rsid w:val="00934117"/>
    <w:rsid w:val="00934830"/>
    <w:rsid w:val="0094103A"/>
    <w:rsid w:val="009504B0"/>
    <w:rsid w:val="00950CA8"/>
    <w:rsid w:val="00954DBE"/>
    <w:rsid w:val="009574DA"/>
    <w:rsid w:val="00961072"/>
    <w:rsid w:val="00973313"/>
    <w:rsid w:val="0097394E"/>
    <w:rsid w:val="009748E8"/>
    <w:rsid w:val="0098078E"/>
    <w:rsid w:val="0098314B"/>
    <w:rsid w:val="00983575"/>
    <w:rsid w:val="009919C7"/>
    <w:rsid w:val="009D2DCC"/>
    <w:rsid w:val="009E126D"/>
    <w:rsid w:val="009E27FC"/>
    <w:rsid w:val="009E4CB8"/>
    <w:rsid w:val="009E5154"/>
    <w:rsid w:val="009F1D18"/>
    <w:rsid w:val="009F1FA6"/>
    <w:rsid w:val="009F6BF1"/>
    <w:rsid w:val="00A10214"/>
    <w:rsid w:val="00A10B20"/>
    <w:rsid w:val="00A175FD"/>
    <w:rsid w:val="00A17FDB"/>
    <w:rsid w:val="00A23D95"/>
    <w:rsid w:val="00A263A7"/>
    <w:rsid w:val="00A33E56"/>
    <w:rsid w:val="00A36264"/>
    <w:rsid w:val="00A4488B"/>
    <w:rsid w:val="00A47318"/>
    <w:rsid w:val="00A50B6E"/>
    <w:rsid w:val="00A52A6E"/>
    <w:rsid w:val="00A54406"/>
    <w:rsid w:val="00A550C0"/>
    <w:rsid w:val="00A61E51"/>
    <w:rsid w:val="00A74D7D"/>
    <w:rsid w:val="00A77C52"/>
    <w:rsid w:val="00A8262E"/>
    <w:rsid w:val="00A94FF0"/>
    <w:rsid w:val="00A95977"/>
    <w:rsid w:val="00A970B8"/>
    <w:rsid w:val="00AA63E1"/>
    <w:rsid w:val="00AB03DD"/>
    <w:rsid w:val="00AB1B63"/>
    <w:rsid w:val="00AB4F29"/>
    <w:rsid w:val="00AC0285"/>
    <w:rsid w:val="00AC5398"/>
    <w:rsid w:val="00AD242B"/>
    <w:rsid w:val="00AD4C1A"/>
    <w:rsid w:val="00AE0230"/>
    <w:rsid w:val="00AE62AC"/>
    <w:rsid w:val="00AE7186"/>
    <w:rsid w:val="00AF577D"/>
    <w:rsid w:val="00B14B30"/>
    <w:rsid w:val="00B15021"/>
    <w:rsid w:val="00B17FDF"/>
    <w:rsid w:val="00B24CFC"/>
    <w:rsid w:val="00B33C4A"/>
    <w:rsid w:val="00B3706B"/>
    <w:rsid w:val="00B5098C"/>
    <w:rsid w:val="00B7415C"/>
    <w:rsid w:val="00B7427C"/>
    <w:rsid w:val="00B7559E"/>
    <w:rsid w:val="00B77100"/>
    <w:rsid w:val="00B804D0"/>
    <w:rsid w:val="00B81237"/>
    <w:rsid w:val="00B853CC"/>
    <w:rsid w:val="00B85AC8"/>
    <w:rsid w:val="00B921F7"/>
    <w:rsid w:val="00B94FD5"/>
    <w:rsid w:val="00B977AC"/>
    <w:rsid w:val="00B97843"/>
    <w:rsid w:val="00BA0497"/>
    <w:rsid w:val="00BA105F"/>
    <w:rsid w:val="00BA274A"/>
    <w:rsid w:val="00BA6A2F"/>
    <w:rsid w:val="00BB664E"/>
    <w:rsid w:val="00BC4732"/>
    <w:rsid w:val="00BC6F75"/>
    <w:rsid w:val="00BC701F"/>
    <w:rsid w:val="00BD182C"/>
    <w:rsid w:val="00BE11D3"/>
    <w:rsid w:val="00BE16FA"/>
    <w:rsid w:val="00BE6CB8"/>
    <w:rsid w:val="00BF13E3"/>
    <w:rsid w:val="00BF5E7B"/>
    <w:rsid w:val="00BF7E6B"/>
    <w:rsid w:val="00C04A8D"/>
    <w:rsid w:val="00C07A14"/>
    <w:rsid w:val="00C11AA8"/>
    <w:rsid w:val="00C13D08"/>
    <w:rsid w:val="00C2255E"/>
    <w:rsid w:val="00C31576"/>
    <w:rsid w:val="00C41930"/>
    <w:rsid w:val="00C44D14"/>
    <w:rsid w:val="00C50E57"/>
    <w:rsid w:val="00C608C7"/>
    <w:rsid w:val="00C6214B"/>
    <w:rsid w:val="00C74900"/>
    <w:rsid w:val="00C7575B"/>
    <w:rsid w:val="00C8041C"/>
    <w:rsid w:val="00C864B5"/>
    <w:rsid w:val="00C92711"/>
    <w:rsid w:val="00C93E51"/>
    <w:rsid w:val="00C954A1"/>
    <w:rsid w:val="00CA1108"/>
    <w:rsid w:val="00CA651F"/>
    <w:rsid w:val="00CB2D1D"/>
    <w:rsid w:val="00CC2E56"/>
    <w:rsid w:val="00CC34B8"/>
    <w:rsid w:val="00CD10D1"/>
    <w:rsid w:val="00CD1E62"/>
    <w:rsid w:val="00CE11FD"/>
    <w:rsid w:val="00CE3A07"/>
    <w:rsid w:val="00CE62C6"/>
    <w:rsid w:val="00CF0BA6"/>
    <w:rsid w:val="00CF1013"/>
    <w:rsid w:val="00CF7452"/>
    <w:rsid w:val="00D014AA"/>
    <w:rsid w:val="00D017B2"/>
    <w:rsid w:val="00D03D6E"/>
    <w:rsid w:val="00D03F29"/>
    <w:rsid w:val="00D05FE2"/>
    <w:rsid w:val="00D06160"/>
    <w:rsid w:val="00D076FF"/>
    <w:rsid w:val="00D07F03"/>
    <w:rsid w:val="00D07F3E"/>
    <w:rsid w:val="00D117CF"/>
    <w:rsid w:val="00D22F4F"/>
    <w:rsid w:val="00D2634B"/>
    <w:rsid w:val="00D32FE2"/>
    <w:rsid w:val="00D35D7D"/>
    <w:rsid w:val="00D43C89"/>
    <w:rsid w:val="00D460F9"/>
    <w:rsid w:val="00D479B0"/>
    <w:rsid w:val="00D63C4B"/>
    <w:rsid w:val="00D73127"/>
    <w:rsid w:val="00D80F2B"/>
    <w:rsid w:val="00D84A8A"/>
    <w:rsid w:val="00D8516C"/>
    <w:rsid w:val="00D86D2E"/>
    <w:rsid w:val="00D903DF"/>
    <w:rsid w:val="00DA180F"/>
    <w:rsid w:val="00DA3204"/>
    <w:rsid w:val="00DB6AE6"/>
    <w:rsid w:val="00DC7344"/>
    <w:rsid w:val="00DD1B30"/>
    <w:rsid w:val="00DD2571"/>
    <w:rsid w:val="00DE0537"/>
    <w:rsid w:val="00DE12E7"/>
    <w:rsid w:val="00DF486E"/>
    <w:rsid w:val="00DF56B9"/>
    <w:rsid w:val="00E01C41"/>
    <w:rsid w:val="00E02374"/>
    <w:rsid w:val="00E025DF"/>
    <w:rsid w:val="00E12716"/>
    <w:rsid w:val="00E12771"/>
    <w:rsid w:val="00E159EF"/>
    <w:rsid w:val="00E20787"/>
    <w:rsid w:val="00E20D36"/>
    <w:rsid w:val="00E238C1"/>
    <w:rsid w:val="00E36393"/>
    <w:rsid w:val="00E37747"/>
    <w:rsid w:val="00E419AA"/>
    <w:rsid w:val="00E425E9"/>
    <w:rsid w:val="00E4411F"/>
    <w:rsid w:val="00E44252"/>
    <w:rsid w:val="00E4482B"/>
    <w:rsid w:val="00E4508A"/>
    <w:rsid w:val="00E463CE"/>
    <w:rsid w:val="00E50794"/>
    <w:rsid w:val="00E6252D"/>
    <w:rsid w:val="00E630FA"/>
    <w:rsid w:val="00E70307"/>
    <w:rsid w:val="00E75331"/>
    <w:rsid w:val="00E8226E"/>
    <w:rsid w:val="00E83EAC"/>
    <w:rsid w:val="00E974B3"/>
    <w:rsid w:val="00EA1AE2"/>
    <w:rsid w:val="00EA4216"/>
    <w:rsid w:val="00EB1EF5"/>
    <w:rsid w:val="00EB39FC"/>
    <w:rsid w:val="00EC33AF"/>
    <w:rsid w:val="00EC3E95"/>
    <w:rsid w:val="00EC4FE8"/>
    <w:rsid w:val="00EE1D5C"/>
    <w:rsid w:val="00EE2052"/>
    <w:rsid w:val="00EF30E9"/>
    <w:rsid w:val="00EF5E4D"/>
    <w:rsid w:val="00F04EEE"/>
    <w:rsid w:val="00F05A86"/>
    <w:rsid w:val="00F1385B"/>
    <w:rsid w:val="00F150BA"/>
    <w:rsid w:val="00F16864"/>
    <w:rsid w:val="00F25533"/>
    <w:rsid w:val="00F27BF3"/>
    <w:rsid w:val="00F316C6"/>
    <w:rsid w:val="00F31950"/>
    <w:rsid w:val="00F32AFF"/>
    <w:rsid w:val="00F340B0"/>
    <w:rsid w:val="00F40CCD"/>
    <w:rsid w:val="00F55DE1"/>
    <w:rsid w:val="00F57E36"/>
    <w:rsid w:val="00F73812"/>
    <w:rsid w:val="00F77B64"/>
    <w:rsid w:val="00F81F41"/>
    <w:rsid w:val="00FA20F5"/>
    <w:rsid w:val="00FC086E"/>
    <w:rsid w:val="00FC234A"/>
    <w:rsid w:val="00FC31F9"/>
    <w:rsid w:val="00FD41DE"/>
    <w:rsid w:val="00FE15C7"/>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5:docId w15:val="{B27FCA13-E3F1-46A4-8E95-BE331A9B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 w:type="paragraph" w:styleId="NoSpacing">
    <w:name w:val="No Spacing"/>
    <w:uiPriority w:val="1"/>
    <w:qFormat/>
    <w:rsid w:val="00CF7452"/>
    <w:rPr>
      <w:sz w:val="24"/>
      <w:szCs w:val="24"/>
    </w:rPr>
  </w:style>
  <w:style w:type="numbering" w:customStyle="1" w:styleId="Style2">
    <w:name w:val="Style2"/>
    <w:uiPriority w:val="99"/>
    <w:rsid w:val="00CF74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C0FD-DA6D-495F-9718-72895E75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Dan Wietecha</dc:creator>
  <cp:lastModifiedBy>Judy Walton</cp:lastModifiedBy>
  <cp:revision>3</cp:revision>
  <cp:lastPrinted>2017-01-06T20:37:00Z</cp:lastPrinted>
  <dcterms:created xsi:type="dcterms:W3CDTF">2017-01-06T20:38:00Z</dcterms:created>
  <dcterms:modified xsi:type="dcterms:W3CDTF">2017-01-20T21:09:00Z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714849863</vt:i4>
  </property>
</Properties>
</file>